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20"/>
        <w:tblpPr w:leftFromText="180" w:rightFromText="180" w:vertAnchor="page" w:horzAnchor="margin" w:tblpXSpec="center" w:tblpY="1427"/>
        <w:tblW w:w="10201" w:type="dxa"/>
        <w:tblLook w:val="04A0" w:firstRow="1" w:lastRow="0" w:firstColumn="1" w:lastColumn="0" w:noHBand="0" w:noVBand="1"/>
      </w:tblPr>
      <w:tblGrid>
        <w:gridCol w:w="10201"/>
      </w:tblGrid>
      <w:tr w:rsidR="00A27FFA" w:rsidRPr="004D1782" w14:paraId="2793768D" w14:textId="77777777" w:rsidTr="00A27FFA">
        <w:tc>
          <w:tcPr>
            <w:tcW w:w="10201" w:type="dxa"/>
          </w:tcPr>
          <w:p w14:paraId="39A6DC4A" w14:textId="77777777" w:rsidR="00A27FFA" w:rsidRPr="004D1782" w:rsidRDefault="00A27FFA" w:rsidP="00A27FFA">
            <w:pPr>
              <w:tabs>
                <w:tab w:val="left" w:pos="8087"/>
              </w:tabs>
              <w:spacing w:before="260" w:after="260" w:line="260" w:lineRule="atLeast"/>
              <w:rPr>
                <w:rFonts w:cs="Times New Roman"/>
                <w:b/>
                <w:bCs/>
                <w:i/>
                <w:iCs/>
                <w:color w:val="auto"/>
                <w:sz w:val="28"/>
                <w:szCs w:val="24"/>
                <w:lang w:eastAsia="en-US"/>
              </w:rPr>
            </w:pPr>
            <w:r w:rsidRPr="004D1782">
              <w:rPr>
                <w:rFonts w:cs="Times New Roman"/>
                <w:noProof/>
                <w:color w:val="auto"/>
                <w:sz w:val="28"/>
                <w:szCs w:val="24"/>
                <w:lang w:val="en-US" w:eastAsia="en-US"/>
              </w:rPr>
              <w:drawing>
                <wp:anchor distT="0" distB="0" distL="114300" distR="114300" simplePos="0" relativeHeight="251658241" behindDoc="1" locked="0" layoutInCell="1" allowOverlap="1" wp14:anchorId="5F37DA42" wp14:editId="7CBD0A69">
                  <wp:simplePos x="0" y="0"/>
                  <wp:positionH relativeFrom="column">
                    <wp:posOffset>5136367</wp:posOffset>
                  </wp:positionH>
                  <wp:positionV relativeFrom="line">
                    <wp:posOffset>161083</wp:posOffset>
                  </wp:positionV>
                  <wp:extent cx="843915" cy="429895"/>
                  <wp:effectExtent l="0" t="0" r="0" b="1905"/>
                  <wp:wrapNone/>
                  <wp:docPr id="725323921" name="Picture 1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784567" name="Picture 12" descr="Afbeelding met tekst, Lettertype, Graphics, logo&#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3915" cy="429895"/>
                          </a:xfrm>
                          <a:prstGeom prst="rect">
                            <a:avLst/>
                          </a:prstGeom>
                        </pic:spPr>
                      </pic:pic>
                    </a:graphicData>
                  </a:graphic>
                  <wp14:sizeRelH relativeFrom="page">
                    <wp14:pctWidth>0</wp14:pctWidth>
                  </wp14:sizeRelH>
                  <wp14:sizeRelV relativeFrom="page">
                    <wp14:pctHeight>0</wp14:pctHeight>
                  </wp14:sizeRelV>
                </wp:anchor>
              </w:drawing>
            </w:r>
            <w:r w:rsidRPr="004D1782">
              <w:rPr>
                <w:rFonts w:cs="Times New Roman"/>
                <w:b/>
                <w:bCs/>
                <w:i/>
                <w:iCs/>
                <w:color w:val="auto"/>
                <w:sz w:val="28"/>
                <w:szCs w:val="24"/>
                <w:lang w:eastAsia="en-US"/>
              </w:rPr>
              <w:t>SURF Model Verwerkersovereenkomst 4.</w:t>
            </w:r>
            <w:r>
              <w:rPr>
                <w:rFonts w:cs="Times New Roman"/>
                <w:b/>
                <w:bCs/>
                <w:i/>
                <w:iCs/>
                <w:color w:val="auto"/>
                <w:sz w:val="28"/>
                <w:szCs w:val="24"/>
                <w:lang w:eastAsia="en-US"/>
              </w:rPr>
              <w:t>1</w:t>
            </w:r>
            <w:r>
              <w:rPr>
                <w:rFonts w:cs="Times New Roman"/>
                <w:b/>
                <w:bCs/>
                <w:i/>
                <w:iCs/>
                <w:color w:val="auto"/>
                <w:sz w:val="28"/>
                <w:szCs w:val="24"/>
                <w:lang w:eastAsia="en-US"/>
              </w:rPr>
              <w:tab/>
            </w:r>
          </w:p>
          <w:p w14:paraId="515DDAA0" w14:textId="77777777" w:rsidR="00A27FFA" w:rsidRDefault="00A27FFA" w:rsidP="00A27FFA">
            <w:pPr>
              <w:spacing w:before="260" w:after="260" w:line="260" w:lineRule="atLeast"/>
              <w:jc w:val="center"/>
              <w:rPr>
                <w:rFonts w:cs="Times New Roman"/>
                <w:b/>
                <w:bCs/>
                <w:color w:val="auto"/>
                <w:sz w:val="20"/>
                <w:lang w:eastAsia="en-US"/>
              </w:rPr>
            </w:pPr>
            <w:r w:rsidRPr="006B0E0E">
              <w:rPr>
                <w:rFonts w:cs="Times New Roman"/>
                <w:b/>
                <w:bCs/>
                <w:color w:val="auto"/>
                <w:sz w:val="20"/>
                <w:lang w:eastAsia="en-US"/>
              </w:rPr>
              <w:t>LEESWIJZER EN TOELICHTING</w:t>
            </w:r>
          </w:p>
          <w:tbl>
            <w:tblPr>
              <w:tblStyle w:val="TableGrid2"/>
              <w:tblpPr w:leftFromText="180" w:rightFromText="180" w:vertAnchor="page" w:horzAnchor="margin" w:tblpXSpec="center" w:tblpY="1171"/>
              <w:tblOverlap w:val="never"/>
              <w:tblW w:w="0" w:type="auto"/>
              <w:shd w:val="clear" w:color="auto" w:fill="FFFF00"/>
              <w:tblLook w:val="04A0" w:firstRow="1" w:lastRow="0" w:firstColumn="1" w:lastColumn="0" w:noHBand="0" w:noVBand="1"/>
            </w:tblPr>
            <w:tblGrid>
              <w:gridCol w:w="9016"/>
            </w:tblGrid>
            <w:tr w:rsidR="00A27FFA" w:rsidRPr="00A27FFA" w14:paraId="1F136036" w14:textId="77777777" w:rsidTr="00A27FFA">
              <w:tc>
                <w:tcPr>
                  <w:tcW w:w="9016" w:type="dxa"/>
                  <w:shd w:val="clear" w:color="auto" w:fill="FFFF00"/>
                </w:tcPr>
                <w:p w14:paraId="085E9B64" w14:textId="77777777" w:rsidR="00A27FFA" w:rsidRPr="00A27FFA" w:rsidRDefault="00A27FFA" w:rsidP="00745AAD">
                  <w:pPr>
                    <w:pStyle w:val="BasistekstSURF"/>
                    <w:rPr>
                      <w:rFonts w:eastAsia="Times New Roman"/>
                      <w:lang w:val="nl-NL"/>
                    </w:rPr>
                  </w:pPr>
                  <w:r w:rsidRPr="00A27FFA">
                    <w:rPr>
                      <w:rFonts w:eastAsia="Times New Roman"/>
                      <w:lang w:val="nl-NL"/>
                    </w:rPr>
                    <w:t>Verwijder de tekst op deze pagina (alles inclusief de toelichting tot en met deze balk)</w:t>
                  </w:r>
                </w:p>
                <w:p w14:paraId="307BF92F" w14:textId="77777777" w:rsidR="00A27FFA" w:rsidRPr="00A27FFA" w:rsidRDefault="00A27FFA" w:rsidP="00745AAD">
                  <w:pPr>
                    <w:pStyle w:val="BasistekstSURF"/>
                    <w:rPr>
                      <w:rFonts w:eastAsia="Times New Roman"/>
                      <w:lang w:val="nl-NL"/>
                    </w:rPr>
                  </w:pPr>
                  <w:r w:rsidRPr="00A27FFA">
                    <w:rPr>
                      <w:rFonts w:eastAsia="Times New Roman"/>
                      <w:lang w:val="nl-NL"/>
                    </w:rPr>
                    <w:t xml:space="preserve">Maak keuzes in de blokken met rode tekst in het document voordat je een (concept) overeenkomst gebaseerd op dit model aan een verwerker voorlegt. </w:t>
                  </w:r>
                </w:p>
              </w:tc>
            </w:tr>
          </w:tbl>
          <w:p w14:paraId="1898FA81" w14:textId="77777777" w:rsidR="00A27FFA" w:rsidRDefault="00A27FFA" w:rsidP="00A27FFA">
            <w:pPr>
              <w:numPr>
                <w:ilvl w:val="0"/>
                <w:numId w:val="26"/>
              </w:numPr>
              <w:spacing w:before="260" w:after="260" w:line="260" w:lineRule="atLeast"/>
              <w:ind w:left="460"/>
              <w:rPr>
                <w:rFonts w:cs="Times New Roman"/>
                <w:color w:val="auto"/>
                <w:sz w:val="20"/>
                <w:lang w:eastAsia="en-US"/>
              </w:rPr>
            </w:pPr>
            <w:r w:rsidRPr="006B0E0E">
              <w:rPr>
                <w:rFonts w:cs="Times New Roman"/>
                <w:color w:val="auto"/>
                <w:sz w:val="20"/>
                <w:lang w:eastAsia="en-US"/>
              </w:rPr>
              <w:t xml:space="preserve">Deze SURF Model Verwerkersovereenkomst kan worden gebruikt voor </w:t>
            </w:r>
            <w:r w:rsidRPr="006B0E0E">
              <w:rPr>
                <w:rFonts w:cs="Times New Roman"/>
                <w:i/>
                <w:iCs/>
                <w:color w:val="auto"/>
                <w:sz w:val="20"/>
                <w:lang w:eastAsia="en-US"/>
              </w:rPr>
              <w:t>alle</w:t>
            </w:r>
            <w:r w:rsidRPr="006B0E0E">
              <w:rPr>
                <w:rFonts w:cs="Times New Roman"/>
                <w:color w:val="auto"/>
                <w:sz w:val="20"/>
                <w:lang w:eastAsia="en-US"/>
              </w:rPr>
              <w:t xml:space="preserve"> situaties waarin een lid van SURF als zelfstandig verwerkingsverantwoordelijke</w:t>
            </w:r>
            <w:r w:rsidRPr="004D1782">
              <w:rPr>
                <w:rFonts w:cs="Times New Roman"/>
                <w:color w:val="auto"/>
                <w:sz w:val="20"/>
                <w:lang w:eastAsia="en-US"/>
              </w:rPr>
              <w:t xml:space="preserve"> een verwerker inschakelt, dus voor onderwijs, onderwijslogistiek, onderzoek en </w:t>
            </w:r>
            <w:proofErr w:type="gramStart"/>
            <w:r w:rsidRPr="004D1782">
              <w:rPr>
                <w:rFonts w:cs="Times New Roman"/>
                <w:color w:val="auto"/>
                <w:sz w:val="20"/>
                <w:lang w:eastAsia="en-US"/>
              </w:rPr>
              <w:t>bedrijfsvoering.*</w:t>
            </w:r>
            <w:proofErr w:type="gramEnd"/>
            <w:r w:rsidRPr="004D1782">
              <w:rPr>
                <w:rFonts w:cs="Times New Roman"/>
                <w:color w:val="auto"/>
                <w:sz w:val="20"/>
                <w:lang w:eastAsia="en-US"/>
              </w:rPr>
              <w:br/>
            </w:r>
            <w:r w:rsidRPr="004D1782">
              <w:rPr>
                <w:rFonts w:cs="Times New Roman"/>
                <w:color w:val="auto"/>
                <w:sz w:val="20"/>
                <w:lang w:eastAsia="en-US"/>
              </w:rPr>
              <w:br/>
              <w:t>Wanneer is een partij ‘verwerker’ in de zin van de AVG? Dat is het geval als het lid van SURF:</w:t>
            </w:r>
          </w:p>
          <w:p w14:paraId="3FCEDA31" w14:textId="77777777" w:rsidR="00A27FFA" w:rsidRDefault="00A27FFA" w:rsidP="00A27FFA">
            <w:pPr>
              <w:pStyle w:val="Lijstalinea"/>
              <w:numPr>
                <w:ilvl w:val="0"/>
                <w:numId w:val="39"/>
              </w:numPr>
              <w:spacing w:line="240" w:lineRule="auto"/>
              <w:rPr>
                <w:rFonts w:cs="Times New Roman"/>
                <w:color w:val="auto"/>
                <w:sz w:val="20"/>
                <w:lang w:eastAsia="en-US"/>
              </w:rPr>
            </w:pPr>
            <w:proofErr w:type="gramStart"/>
            <w:r w:rsidRPr="00A4414F">
              <w:rPr>
                <w:rFonts w:cs="Times New Roman"/>
                <w:color w:val="auto"/>
                <w:sz w:val="20"/>
                <w:lang w:eastAsia="en-US"/>
              </w:rPr>
              <w:t>een</w:t>
            </w:r>
            <w:proofErr w:type="gramEnd"/>
            <w:r w:rsidRPr="00A4414F">
              <w:rPr>
                <w:rFonts w:cs="Times New Roman"/>
                <w:color w:val="auto"/>
                <w:sz w:val="20"/>
                <w:lang w:eastAsia="en-US"/>
              </w:rPr>
              <w:t xml:space="preserve"> derde partij inschakelt die in opdracht van </w:t>
            </w:r>
            <w:r>
              <w:rPr>
                <w:rFonts w:cs="Times New Roman"/>
                <w:color w:val="auto"/>
                <w:sz w:val="20"/>
                <w:lang w:eastAsia="en-US"/>
              </w:rPr>
              <w:t xml:space="preserve">en namens </w:t>
            </w:r>
            <w:r w:rsidRPr="00A4414F">
              <w:rPr>
                <w:rFonts w:cs="Times New Roman"/>
                <w:color w:val="auto"/>
                <w:sz w:val="20"/>
                <w:lang w:eastAsia="en-US"/>
              </w:rPr>
              <w:t>het lid</w:t>
            </w:r>
          </w:p>
          <w:p w14:paraId="7D954D88" w14:textId="77777777" w:rsidR="00A27FFA" w:rsidRDefault="00A27FFA" w:rsidP="00A27FFA">
            <w:pPr>
              <w:pStyle w:val="Lijstalinea"/>
              <w:numPr>
                <w:ilvl w:val="0"/>
                <w:numId w:val="39"/>
              </w:numPr>
              <w:spacing w:line="240" w:lineRule="auto"/>
              <w:rPr>
                <w:rFonts w:cs="Times New Roman"/>
                <w:color w:val="auto"/>
                <w:sz w:val="20"/>
                <w:lang w:eastAsia="en-US"/>
              </w:rPr>
            </w:pPr>
            <w:proofErr w:type="gramStart"/>
            <w:r w:rsidRPr="00A4414F">
              <w:rPr>
                <w:rFonts w:cs="Times New Roman"/>
                <w:color w:val="auto"/>
                <w:sz w:val="20"/>
                <w:lang w:eastAsia="en-US"/>
              </w:rPr>
              <w:t>persoonsgegevens</w:t>
            </w:r>
            <w:proofErr w:type="gramEnd"/>
            <w:r w:rsidRPr="00A4414F">
              <w:rPr>
                <w:rFonts w:cs="Times New Roman"/>
                <w:color w:val="auto"/>
                <w:sz w:val="20"/>
                <w:lang w:eastAsia="en-US"/>
              </w:rPr>
              <w:t xml:space="preserve"> verwerkt</w:t>
            </w:r>
          </w:p>
          <w:p w14:paraId="63CC6266" w14:textId="77777777" w:rsidR="00A27FFA" w:rsidRDefault="00A27FFA" w:rsidP="00A27FFA">
            <w:pPr>
              <w:pStyle w:val="Lijstalinea"/>
              <w:numPr>
                <w:ilvl w:val="0"/>
                <w:numId w:val="39"/>
              </w:numPr>
              <w:spacing w:line="240" w:lineRule="auto"/>
              <w:rPr>
                <w:rFonts w:cs="Times New Roman"/>
                <w:color w:val="auto"/>
                <w:sz w:val="20"/>
                <w:lang w:eastAsia="en-US"/>
              </w:rPr>
            </w:pPr>
            <w:proofErr w:type="gramStart"/>
            <w:r w:rsidRPr="00A4414F">
              <w:rPr>
                <w:rFonts w:cs="Times New Roman"/>
                <w:color w:val="auto"/>
                <w:sz w:val="20"/>
                <w:lang w:eastAsia="en-US"/>
              </w:rPr>
              <w:t>voor</w:t>
            </w:r>
            <w:proofErr w:type="gramEnd"/>
            <w:r w:rsidRPr="00A4414F">
              <w:rPr>
                <w:rFonts w:cs="Times New Roman"/>
                <w:color w:val="auto"/>
                <w:sz w:val="20"/>
                <w:lang w:eastAsia="en-US"/>
              </w:rPr>
              <w:t xml:space="preserve"> doelen en met middelen alleen bepaalt (</w:t>
            </w:r>
            <w:r>
              <w:rPr>
                <w:rFonts w:cs="Times New Roman"/>
                <w:color w:val="auto"/>
                <w:sz w:val="20"/>
                <w:lang w:eastAsia="en-US"/>
              </w:rPr>
              <w:t xml:space="preserve">en </w:t>
            </w:r>
            <w:r w:rsidRPr="00A4414F">
              <w:rPr>
                <w:rFonts w:cs="Times New Roman"/>
                <w:color w:val="auto"/>
                <w:sz w:val="20"/>
                <w:lang w:eastAsia="en-US"/>
              </w:rPr>
              <w:t>niet ook door de verwerker</w:t>
            </w:r>
            <w:r>
              <w:rPr>
                <w:rFonts w:cs="Times New Roman"/>
                <w:color w:val="auto"/>
                <w:sz w:val="20"/>
                <w:lang w:eastAsia="en-US"/>
              </w:rPr>
              <w:t>)</w:t>
            </w:r>
            <w:r w:rsidRPr="00A4414F">
              <w:rPr>
                <w:rFonts w:cs="Times New Roman"/>
                <w:color w:val="auto"/>
                <w:sz w:val="20"/>
                <w:lang w:eastAsia="en-US"/>
              </w:rPr>
              <w:t xml:space="preserve">, </w:t>
            </w:r>
          </w:p>
          <w:p w14:paraId="32E7D6F8" w14:textId="77777777" w:rsidR="00A27FFA" w:rsidRPr="00A4414F" w:rsidRDefault="00A27FFA" w:rsidP="00A27FFA">
            <w:pPr>
              <w:pStyle w:val="Lijstalinea"/>
              <w:numPr>
                <w:ilvl w:val="0"/>
                <w:numId w:val="39"/>
              </w:numPr>
              <w:spacing w:line="240" w:lineRule="auto"/>
              <w:rPr>
                <w:rFonts w:cs="Times New Roman"/>
                <w:color w:val="auto"/>
                <w:sz w:val="20"/>
                <w:lang w:eastAsia="en-US"/>
              </w:rPr>
            </w:pPr>
            <w:proofErr w:type="gramStart"/>
            <w:r w:rsidRPr="00A4414F">
              <w:rPr>
                <w:rFonts w:cs="Times New Roman"/>
                <w:color w:val="auto"/>
                <w:sz w:val="20"/>
                <w:lang w:eastAsia="en-US"/>
              </w:rPr>
              <w:t>waarbij</w:t>
            </w:r>
            <w:proofErr w:type="gramEnd"/>
            <w:r w:rsidRPr="00A4414F">
              <w:rPr>
                <w:rFonts w:cs="Times New Roman"/>
                <w:color w:val="auto"/>
                <w:sz w:val="20"/>
                <w:lang w:eastAsia="en-US"/>
              </w:rPr>
              <w:t xml:space="preserve"> de verwerker niet-essentiële middelen van die verwerking mag bepalen (zoals de hard- en software die voor de verwerking wordt gebruikt). </w:t>
            </w:r>
          </w:p>
          <w:p w14:paraId="032EC1DD" w14:textId="77777777" w:rsidR="00A27FFA" w:rsidRPr="004D1782" w:rsidRDefault="00A27FFA" w:rsidP="00A27FFA">
            <w:pPr>
              <w:numPr>
                <w:ilvl w:val="0"/>
                <w:numId w:val="26"/>
              </w:numPr>
              <w:spacing w:before="260" w:after="260" w:line="260" w:lineRule="atLeast"/>
              <w:ind w:left="460"/>
              <w:rPr>
                <w:rFonts w:cs="Times New Roman"/>
                <w:color w:val="auto"/>
                <w:sz w:val="20"/>
                <w:lang w:eastAsia="en-US"/>
              </w:rPr>
            </w:pPr>
            <w:r w:rsidRPr="004D1782">
              <w:rPr>
                <w:rFonts w:cs="Times New Roman"/>
                <w:color w:val="auto"/>
                <w:sz w:val="20"/>
                <w:lang w:eastAsia="en-US"/>
              </w:rPr>
              <w:t xml:space="preserve">Neem voor nadere ondersteuning contact op met de afdeling Juridische Zaken en/of het privacyteam van de eigen </w:t>
            </w:r>
            <w:r>
              <w:rPr>
                <w:rFonts w:cs="Times New Roman"/>
                <w:color w:val="auto"/>
                <w:sz w:val="20"/>
                <w:lang w:eastAsia="en-US"/>
              </w:rPr>
              <w:t>organisatie</w:t>
            </w:r>
            <w:r w:rsidRPr="004D1782">
              <w:rPr>
                <w:rFonts w:cs="Times New Roman"/>
                <w:color w:val="auto"/>
                <w:sz w:val="20"/>
                <w:lang w:eastAsia="en-US"/>
              </w:rPr>
              <w:t xml:space="preserve">, in het bijzonder voor de (risico)toetsing van doorgiften buiten de EER. Hierbij kan de instelling gebruikmaken van het </w:t>
            </w:r>
            <w:hyperlink r:id="rId13" w:history="1">
              <w:r w:rsidRPr="004D1782">
                <w:rPr>
                  <w:rFonts w:cs="Times New Roman"/>
                  <w:color w:val="0000FF"/>
                  <w:sz w:val="20"/>
                  <w:u w:val="single"/>
                  <w:lang w:eastAsia="en-US"/>
                </w:rPr>
                <w:t>SURF Toetsingskader Privacy</w:t>
              </w:r>
            </w:hyperlink>
            <w:r w:rsidRPr="004D1782">
              <w:rPr>
                <w:rFonts w:cs="Times New Roman"/>
                <w:color w:val="auto"/>
                <w:sz w:val="20"/>
                <w:lang w:eastAsia="en-US"/>
              </w:rPr>
              <w:t xml:space="preserve"> dat fungeert als hulpmiddel voor de toetsing van een doorgifte. Zie specifiek het onderdeel </w:t>
            </w:r>
            <w:hyperlink r:id="rId14" w:history="1">
              <w:r w:rsidRPr="004D1782">
                <w:rPr>
                  <w:rFonts w:cs="Times New Roman"/>
                  <w:color w:val="0000FF"/>
                  <w:sz w:val="20"/>
                  <w:u w:val="single"/>
                  <w:lang w:eastAsia="en-US"/>
                </w:rPr>
                <w:t>Samenwerking</w:t>
              </w:r>
            </w:hyperlink>
            <w:r w:rsidRPr="004D1782">
              <w:rPr>
                <w:rFonts w:cs="Times New Roman"/>
                <w:color w:val="auto"/>
                <w:sz w:val="20"/>
                <w:lang w:eastAsia="en-US"/>
              </w:rPr>
              <w:t>.</w:t>
            </w:r>
          </w:p>
          <w:p w14:paraId="33CFDFA0" w14:textId="77777777" w:rsidR="00A27FFA" w:rsidRPr="004D1782" w:rsidRDefault="00A27FFA" w:rsidP="00A27FFA">
            <w:pPr>
              <w:numPr>
                <w:ilvl w:val="0"/>
                <w:numId w:val="26"/>
              </w:numPr>
              <w:spacing w:before="260" w:after="260" w:line="260" w:lineRule="atLeast"/>
              <w:ind w:left="460"/>
              <w:rPr>
                <w:rFonts w:cs="Times New Roman"/>
                <w:color w:val="auto"/>
                <w:sz w:val="20"/>
                <w:lang w:eastAsia="en-US"/>
              </w:rPr>
            </w:pPr>
            <w:r w:rsidRPr="004D1782">
              <w:rPr>
                <w:rFonts w:cs="Times New Roman"/>
                <w:color w:val="auto"/>
                <w:sz w:val="20"/>
                <w:lang w:eastAsia="en-US"/>
              </w:rPr>
              <w:t xml:space="preserve">Dit model is opgesteld met inachtneming van de </w:t>
            </w:r>
            <w:r w:rsidRPr="004D1782">
              <w:rPr>
                <w:rFonts w:cs="Times New Roman"/>
                <w:i/>
                <w:iCs/>
                <w:color w:val="auto"/>
                <w:sz w:val="20"/>
                <w:lang w:eastAsia="en-US"/>
              </w:rPr>
              <w:t xml:space="preserve">EDPB </w:t>
            </w:r>
            <w:proofErr w:type="spellStart"/>
            <w:r w:rsidRPr="004D1782">
              <w:rPr>
                <w:rFonts w:cs="Times New Roman"/>
                <w:i/>
                <w:iCs/>
                <w:color w:val="auto"/>
                <w:sz w:val="20"/>
                <w:lang w:eastAsia="en-US"/>
              </w:rPr>
              <w:t>Guidelines</w:t>
            </w:r>
            <w:proofErr w:type="spellEnd"/>
            <w:r w:rsidRPr="004D1782">
              <w:rPr>
                <w:rFonts w:cs="Times New Roman"/>
                <w:i/>
                <w:iCs/>
                <w:color w:val="auto"/>
                <w:sz w:val="20"/>
                <w:lang w:eastAsia="en-US"/>
              </w:rPr>
              <w:t xml:space="preserve"> 07/2020 on </w:t>
            </w:r>
            <w:proofErr w:type="spellStart"/>
            <w:r w:rsidRPr="004D1782">
              <w:rPr>
                <w:rFonts w:cs="Times New Roman"/>
                <w:i/>
                <w:iCs/>
                <w:color w:val="auto"/>
                <w:sz w:val="20"/>
                <w:lang w:eastAsia="en-US"/>
              </w:rPr>
              <w:t>the</w:t>
            </w:r>
            <w:proofErr w:type="spellEnd"/>
            <w:r w:rsidRPr="004D1782">
              <w:rPr>
                <w:rFonts w:cs="Times New Roman"/>
                <w:i/>
                <w:iCs/>
                <w:color w:val="auto"/>
                <w:sz w:val="20"/>
                <w:lang w:eastAsia="en-US"/>
              </w:rPr>
              <w:t xml:space="preserve"> </w:t>
            </w:r>
            <w:proofErr w:type="spellStart"/>
            <w:r w:rsidRPr="004D1782">
              <w:rPr>
                <w:rFonts w:cs="Times New Roman"/>
                <w:i/>
                <w:iCs/>
                <w:color w:val="auto"/>
                <w:sz w:val="20"/>
                <w:lang w:eastAsia="en-US"/>
              </w:rPr>
              <w:t>concepts</w:t>
            </w:r>
            <w:proofErr w:type="spellEnd"/>
            <w:r w:rsidRPr="004D1782">
              <w:rPr>
                <w:rFonts w:cs="Times New Roman"/>
                <w:i/>
                <w:iCs/>
                <w:color w:val="auto"/>
                <w:sz w:val="20"/>
                <w:lang w:eastAsia="en-US"/>
              </w:rPr>
              <w:t xml:space="preserve"> of controller and processor in </w:t>
            </w:r>
            <w:proofErr w:type="spellStart"/>
            <w:r w:rsidRPr="004D1782">
              <w:rPr>
                <w:rFonts w:cs="Times New Roman"/>
                <w:i/>
                <w:iCs/>
                <w:color w:val="auto"/>
                <w:sz w:val="20"/>
                <w:lang w:eastAsia="en-US"/>
              </w:rPr>
              <w:t>the</w:t>
            </w:r>
            <w:proofErr w:type="spellEnd"/>
            <w:r w:rsidRPr="004D1782">
              <w:rPr>
                <w:rFonts w:cs="Times New Roman"/>
                <w:i/>
                <w:iCs/>
                <w:color w:val="auto"/>
                <w:sz w:val="20"/>
                <w:lang w:eastAsia="en-US"/>
              </w:rPr>
              <w:t xml:space="preserve"> GDPR (07 </w:t>
            </w:r>
            <w:proofErr w:type="spellStart"/>
            <w:r w:rsidRPr="004D1782">
              <w:rPr>
                <w:rFonts w:cs="Times New Roman"/>
                <w:i/>
                <w:iCs/>
                <w:color w:val="auto"/>
                <w:sz w:val="20"/>
                <w:lang w:eastAsia="en-US"/>
              </w:rPr>
              <w:t>July</w:t>
            </w:r>
            <w:proofErr w:type="spellEnd"/>
            <w:r w:rsidRPr="004D1782">
              <w:rPr>
                <w:rFonts w:cs="Times New Roman"/>
                <w:i/>
                <w:iCs/>
                <w:color w:val="auto"/>
                <w:sz w:val="20"/>
                <w:lang w:eastAsia="en-US"/>
              </w:rPr>
              <w:t xml:space="preserve"> 2021)</w:t>
            </w:r>
            <w:r w:rsidRPr="004D1782">
              <w:rPr>
                <w:rFonts w:cs="Times New Roman"/>
                <w:color w:val="auto"/>
                <w:sz w:val="20"/>
                <w:lang w:eastAsia="en-US"/>
              </w:rPr>
              <w:t xml:space="preserve"> en omvat alle in artikel 28 lid 3 AVG opgenomen verplichtingen.</w:t>
            </w:r>
          </w:p>
          <w:p w14:paraId="48C2DAA3" w14:textId="77777777" w:rsidR="00A27FFA" w:rsidRPr="004D1782" w:rsidRDefault="00A27FFA" w:rsidP="00A27FFA">
            <w:pPr>
              <w:numPr>
                <w:ilvl w:val="0"/>
                <w:numId w:val="26"/>
              </w:numPr>
              <w:spacing w:before="260" w:after="260" w:line="260" w:lineRule="atLeast"/>
              <w:ind w:left="460"/>
              <w:rPr>
                <w:rFonts w:cs="Times New Roman"/>
                <w:color w:val="auto"/>
                <w:sz w:val="20"/>
                <w:lang w:eastAsia="en-US"/>
              </w:rPr>
            </w:pPr>
            <w:r w:rsidRPr="004D1782">
              <w:rPr>
                <w:rFonts w:cs="Times New Roman"/>
                <w:color w:val="auto"/>
                <w:sz w:val="20"/>
                <w:lang w:eastAsia="en-US"/>
              </w:rPr>
              <w:t xml:space="preserve">Het model staat op zichzelf en bevat een redelijke taak- en risicoverdeling </w:t>
            </w:r>
            <w:r>
              <w:rPr>
                <w:rFonts w:cs="Times New Roman"/>
                <w:color w:val="auto"/>
                <w:sz w:val="20"/>
                <w:lang w:eastAsia="en-US"/>
              </w:rPr>
              <w:t>voor</w:t>
            </w:r>
            <w:r w:rsidRPr="004D1782">
              <w:rPr>
                <w:rFonts w:cs="Times New Roman"/>
                <w:color w:val="auto"/>
                <w:sz w:val="20"/>
                <w:lang w:eastAsia="en-US"/>
              </w:rPr>
              <w:t xml:space="preserve"> de verwerking van persoonsgegevens. In sommige situatie kun je tussen varianten of voor optionele bepalingen kiezen. Die varianten en optionele bepalingen zijn in dit document in gearceerde kaders en in het rood/schuingedrukt opgenomen. Het is aan het lid van SURF zelf hier een keuze te maken bijvoorbeeld op basis van een risico-inschatting van de verwerking. De rode tekst die niet wordt gekozen, moet het lid van SURF zelf weghalen voordat de (concept) overeenkomst wordt uitgestuurd.</w:t>
            </w:r>
          </w:p>
          <w:p w14:paraId="764A8411" w14:textId="77777777" w:rsidR="00A27FFA" w:rsidRPr="004D1782" w:rsidRDefault="00A27FFA" w:rsidP="00A27FFA">
            <w:pPr>
              <w:numPr>
                <w:ilvl w:val="0"/>
                <w:numId w:val="26"/>
              </w:numPr>
              <w:spacing w:before="260" w:after="260" w:line="260" w:lineRule="atLeast"/>
              <w:ind w:left="460"/>
              <w:rPr>
                <w:rFonts w:cs="Times New Roman"/>
                <w:color w:val="auto"/>
                <w:sz w:val="20"/>
                <w:lang w:eastAsia="en-US"/>
              </w:rPr>
            </w:pPr>
            <w:r w:rsidRPr="004D1782">
              <w:rPr>
                <w:rFonts w:cs="Times New Roman"/>
                <w:color w:val="auto"/>
                <w:sz w:val="20"/>
                <w:lang w:eastAsia="en-US"/>
              </w:rPr>
              <w:t xml:space="preserve">Het model bevat </w:t>
            </w:r>
            <w:r>
              <w:rPr>
                <w:rFonts w:cs="Times New Roman"/>
                <w:color w:val="auto"/>
                <w:sz w:val="20"/>
                <w:lang w:eastAsia="en-US"/>
              </w:rPr>
              <w:t xml:space="preserve">ook </w:t>
            </w:r>
            <w:r w:rsidRPr="004D1782">
              <w:rPr>
                <w:rFonts w:cs="Times New Roman"/>
                <w:color w:val="auto"/>
                <w:sz w:val="20"/>
                <w:lang w:eastAsia="en-US"/>
              </w:rPr>
              <w:t xml:space="preserve">een aantal in </w:t>
            </w:r>
            <w:r>
              <w:rPr>
                <w:rFonts w:cs="Times New Roman"/>
                <w:color w:val="auto"/>
                <w:sz w:val="20"/>
                <w:lang w:eastAsia="en-US"/>
              </w:rPr>
              <w:t>grijze invulblokjes</w:t>
            </w:r>
            <w:r w:rsidRPr="004D1782">
              <w:rPr>
                <w:rFonts w:cs="Times New Roman"/>
                <w:color w:val="auto"/>
                <w:sz w:val="20"/>
                <w:lang w:eastAsia="en-US"/>
              </w:rPr>
              <w:t xml:space="preserve">. </w:t>
            </w:r>
            <w:r>
              <w:rPr>
                <w:rFonts w:cs="Times New Roman"/>
                <w:color w:val="auto"/>
                <w:sz w:val="20"/>
                <w:lang w:eastAsia="en-US"/>
              </w:rPr>
              <w:t xml:space="preserve">Hier moet </w:t>
            </w:r>
            <w:r w:rsidRPr="004D1782">
              <w:rPr>
                <w:rFonts w:cs="Times New Roman"/>
                <w:color w:val="auto"/>
                <w:sz w:val="20"/>
                <w:lang w:eastAsia="en-US"/>
              </w:rPr>
              <w:t xml:space="preserve">specifieke variabele informatie </w:t>
            </w:r>
            <w:r>
              <w:rPr>
                <w:rFonts w:cs="Times New Roman"/>
                <w:color w:val="auto"/>
                <w:sz w:val="20"/>
                <w:lang w:eastAsia="en-US"/>
              </w:rPr>
              <w:t>door het lid van SURF worden toegevoegd</w:t>
            </w:r>
            <w:r w:rsidRPr="004D1782">
              <w:rPr>
                <w:rFonts w:cs="Times New Roman"/>
                <w:color w:val="auto"/>
                <w:sz w:val="20"/>
                <w:lang w:eastAsia="en-US"/>
              </w:rPr>
              <w:t xml:space="preserve">. </w:t>
            </w:r>
            <w:r>
              <w:rPr>
                <w:rFonts w:cs="Times New Roman"/>
                <w:color w:val="auto"/>
                <w:sz w:val="20"/>
                <w:lang w:eastAsia="en-US"/>
              </w:rPr>
              <w:t>Ten slotte</w:t>
            </w:r>
            <w:r w:rsidRPr="004D1782">
              <w:rPr>
                <w:rFonts w:cs="Times New Roman"/>
                <w:color w:val="auto"/>
                <w:sz w:val="20"/>
                <w:lang w:eastAsia="en-US"/>
              </w:rPr>
              <w:t xml:space="preserve"> </w:t>
            </w:r>
            <w:r>
              <w:rPr>
                <w:rFonts w:cs="Times New Roman"/>
                <w:color w:val="auto"/>
                <w:sz w:val="20"/>
                <w:lang w:eastAsia="en-US"/>
              </w:rPr>
              <w:t>moeten</w:t>
            </w:r>
            <w:r w:rsidRPr="004D1782">
              <w:rPr>
                <w:rFonts w:cs="Times New Roman"/>
                <w:color w:val="auto"/>
                <w:sz w:val="20"/>
                <w:lang w:eastAsia="en-US"/>
              </w:rPr>
              <w:t xml:space="preserve"> de bijlagen goed en volledig te worden ingevuld. </w:t>
            </w:r>
          </w:p>
          <w:p w14:paraId="23B96CC0" w14:textId="77777777" w:rsidR="00A27FFA" w:rsidRDefault="00A27FFA" w:rsidP="00A27FFA">
            <w:pPr>
              <w:numPr>
                <w:ilvl w:val="0"/>
                <w:numId w:val="26"/>
              </w:numPr>
              <w:spacing w:before="260" w:after="260" w:line="260" w:lineRule="atLeast"/>
              <w:ind w:left="460"/>
              <w:rPr>
                <w:rFonts w:cs="Times New Roman"/>
                <w:color w:val="auto"/>
                <w:sz w:val="20"/>
                <w:lang w:eastAsia="en-US"/>
              </w:rPr>
            </w:pPr>
            <w:r w:rsidRPr="004D1782">
              <w:rPr>
                <w:rFonts w:cs="Times New Roman"/>
                <w:color w:val="auto"/>
                <w:sz w:val="20"/>
                <w:lang w:eastAsia="en-US"/>
              </w:rPr>
              <w:t xml:space="preserve">Het model houdt rekening met de mogelijkheid dat de verwerker voor hele specifieke (‘eigen gebruik’) doeleinden persoonsgegevens mag gebruiken. De verwerker is dan voor die eigen </w:t>
            </w:r>
            <w:r w:rsidRPr="006B0E0E">
              <w:rPr>
                <w:rFonts w:cs="Times New Roman"/>
                <w:color w:val="auto"/>
                <w:sz w:val="20"/>
                <w:lang w:eastAsia="en-US"/>
              </w:rPr>
              <w:t>verwerkingen zelf de</w:t>
            </w:r>
            <w:r w:rsidRPr="004D1782">
              <w:rPr>
                <w:rFonts w:cs="Times New Roman"/>
                <w:color w:val="auto"/>
                <w:sz w:val="20"/>
                <w:lang w:eastAsia="en-US"/>
              </w:rPr>
              <w:t xml:space="preserve"> verwerkingsverantwoordelijke. Deze verwerkingen moeten expliciet in de</w:t>
            </w:r>
            <w:r>
              <w:rPr>
                <w:rFonts w:cs="Times New Roman"/>
                <w:color w:val="auto"/>
                <w:sz w:val="20"/>
                <w:lang w:eastAsia="en-US"/>
              </w:rPr>
              <w:t>ze</w:t>
            </w:r>
            <w:r w:rsidRPr="004D1782">
              <w:rPr>
                <w:rFonts w:cs="Times New Roman"/>
                <w:color w:val="auto"/>
                <w:sz w:val="20"/>
                <w:lang w:eastAsia="en-US"/>
              </w:rPr>
              <w:t xml:space="preserve"> overeenkomst worden omschreven.</w:t>
            </w:r>
          </w:p>
          <w:p w14:paraId="1B8DBCDF" w14:textId="77777777" w:rsidR="00A27FFA" w:rsidRPr="004D1782" w:rsidRDefault="00A27FFA" w:rsidP="00A27FFA">
            <w:pPr>
              <w:spacing w:before="260" w:after="260" w:line="260" w:lineRule="atLeast"/>
              <w:ind w:left="100"/>
              <w:rPr>
                <w:rFonts w:cs="Times New Roman"/>
                <w:color w:val="auto"/>
                <w:sz w:val="20"/>
                <w:lang w:eastAsia="en-US"/>
              </w:rPr>
            </w:pPr>
            <w:r w:rsidRPr="00C52454">
              <w:rPr>
                <w:rFonts w:cs="Times New Roman"/>
                <w:color w:val="auto"/>
                <w:sz w:val="20"/>
                <w:lang w:eastAsia="en-US"/>
              </w:rPr>
              <w:t xml:space="preserve">* </w:t>
            </w:r>
            <w:r w:rsidRPr="00C52454">
              <w:rPr>
                <w:rFonts w:cs="Times New Roman"/>
                <w:i/>
                <w:iCs/>
                <w:color w:val="auto"/>
                <w:sz w:val="20"/>
                <w:lang w:eastAsia="en-US"/>
              </w:rPr>
              <w:t>Het MBO kent een eigen model verwerkersovereenkomst dat meer is toegespitst op onderwijs. De SURF Model Verwerwerkersovereenkomst vervangt het MBO Model niet en kan naast het MBO Model worden gebruikt</w:t>
            </w:r>
            <w:r w:rsidRPr="004D1782">
              <w:rPr>
                <w:rFonts w:cs="Times New Roman"/>
                <w:color w:val="auto"/>
                <w:sz w:val="20"/>
                <w:lang w:eastAsia="en-US"/>
              </w:rPr>
              <w:t xml:space="preserve">  </w:t>
            </w:r>
          </w:p>
        </w:tc>
      </w:tr>
    </w:tbl>
    <w:p w14:paraId="24CE59B4" w14:textId="77777777" w:rsidR="00A27FFA" w:rsidRDefault="00A27FFA" w:rsidP="00A23D7E">
      <w:pPr>
        <w:tabs>
          <w:tab w:val="center" w:pos="4536"/>
          <w:tab w:val="right" w:pos="9072"/>
        </w:tabs>
        <w:spacing w:line="240" w:lineRule="auto"/>
        <w:rPr>
          <w:rFonts w:cs="Times New Roman"/>
          <w:color w:val="auto"/>
          <w:spacing w:val="6"/>
          <w:sz w:val="17"/>
          <w:lang w:eastAsia="en-US"/>
        </w:rPr>
      </w:pPr>
    </w:p>
    <w:p w14:paraId="6F6A8124" w14:textId="77777777" w:rsidR="00A27FFA" w:rsidRDefault="00A27FFA" w:rsidP="00A27FFA">
      <w:pPr>
        <w:pStyle w:val="BasistekstSURF"/>
        <w:rPr>
          <w:lang w:eastAsia="en-US"/>
        </w:rPr>
      </w:pPr>
    </w:p>
    <w:p w14:paraId="02A143F2" w14:textId="77777777" w:rsidR="00A27FFA" w:rsidRPr="00A27FFA" w:rsidRDefault="00A27FFA" w:rsidP="00A27FFA">
      <w:pPr>
        <w:pStyle w:val="BasistekstSURF"/>
        <w:rPr>
          <w:lang w:eastAsia="en-US"/>
        </w:rPr>
      </w:pPr>
    </w:p>
    <w:p w14:paraId="494E9D53" w14:textId="7D9A557B" w:rsidR="00994BDE" w:rsidRPr="00A23D7E" w:rsidRDefault="004D1782" w:rsidP="00A23D7E">
      <w:pPr>
        <w:tabs>
          <w:tab w:val="center" w:pos="4536"/>
          <w:tab w:val="right" w:pos="9072"/>
        </w:tabs>
        <w:spacing w:line="240" w:lineRule="auto"/>
        <w:rPr>
          <w:rFonts w:cs="Times New Roman"/>
          <w:color w:val="auto"/>
          <w:spacing w:val="6"/>
          <w:sz w:val="17"/>
          <w:lang w:eastAsia="en-US"/>
        </w:rPr>
      </w:pPr>
      <w:r>
        <w:rPr>
          <w:noProof/>
        </w:rPr>
        <w:drawing>
          <wp:anchor distT="0" distB="0" distL="114300" distR="114300" simplePos="0" relativeHeight="251658240" behindDoc="0" locked="0" layoutInCell="1" allowOverlap="1" wp14:anchorId="02C367F7" wp14:editId="7678CD0B">
            <wp:simplePos x="0" y="0"/>
            <wp:positionH relativeFrom="column">
              <wp:posOffset>4715510</wp:posOffset>
            </wp:positionH>
            <wp:positionV relativeFrom="paragraph">
              <wp:posOffset>24130</wp:posOffset>
            </wp:positionV>
            <wp:extent cx="635635" cy="313690"/>
            <wp:effectExtent l="0" t="0" r="0" b="0"/>
            <wp:wrapSquare wrapText="bothSides"/>
            <wp:docPr id="981406260" name="Afbeelding 2" descr="Declarations of Rights for Emergent AI Entities - AI Mind Garde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406260" name="Afbeelding 2" descr="Declarations of Rights for Emergent AI Entities - AI Mind Garden">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5635" cy="313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1782">
        <w:rPr>
          <w:rFonts w:cs="Times New Roman"/>
          <w:color w:val="auto"/>
          <w:spacing w:val="6"/>
          <w:sz w:val="17"/>
          <w:lang w:eastAsia="en-US"/>
        </w:rPr>
        <w:t xml:space="preserve">SURF B.V. </w:t>
      </w:r>
      <w:r>
        <w:rPr>
          <w:rFonts w:cs="Times New Roman"/>
          <w:color w:val="auto"/>
          <w:spacing w:val="6"/>
          <w:sz w:val="17"/>
          <w:lang w:eastAsia="en-US"/>
        </w:rPr>
        <w:t xml:space="preserve">biedt deze publicatie aan via de </w:t>
      </w:r>
      <w:r w:rsidRPr="004D1782">
        <w:rPr>
          <w:rFonts w:cs="Times New Roman"/>
          <w:color w:val="auto"/>
          <w:spacing w:val="6"/>
          <w:sz w:val="17"/>
          <w:lang w:eastAsia="en-US"/>
        </w:rPr>
        <w:t xml:space="preserve">Creative </w:t>
      </w:r>
      <w:proofErr w:type="spellStart"/>
      <w:r w:rsidRPr="004D1782">
        <w:rPr>
          <w:rFonts w:cs="Times New Roman"/>
          <w:color w:val="auto"/>
          <w:spacing w:val="6"/>
          <w:sz w:val="17"/>
          <w:lang w:eastAsia="en-US"/>
        </w:rPr>
        <w:t>Commons</w:t>
      </w:r>
      <w:proofErr w:type="spellEnd"/>
      <w:r>
        <w:rPr>
          <w:rFonts w:cs="Times New Roman"/>
          <w:color w:val="auto"/>
          <w:spacing w:val="6"/>
          <w:sz w:val="17"/>
          <w:lang w:eastAsia="en-US"/>
        </w:rPr>
        <w:t xml:space="preserve">-licentie </w:t>
      </w:r>
      <w:r w:rsidRPr="004D1782">
        <w:rPr>
          <w:rFonts w:cs="Times New Roman"/>
          <w:color w:val="auto"/>
          <w:spacing w:val="6"/>
          <w:sz w:val="17"/>
          <w:lang w:eastAsia="en-US"/>
        </w:rPr>
        <w:t>Naamsvermelding 4.0 Internationaal (CC BY 4.0). Meer informatie over deze licentie vind je op</w:t>
      </w:r>
      <w:r>
        <w:rPr>
          <w:rFonts w:cs="Times New Roman"/>
          <w:color w:val="auto"/>
          <w:spacing w:val="6"/>
          <w:sz w:val="17"/>
          <w:lang w:eastAsia="en-US"/>
        </w:rPr>
        <w:t>:</w:t>
      </w:r>
      <w:r w:rsidRPr="004D1782">
        <w:rPr>
          <w:rFonts w:cs="Times New Roman"/>
          <w:color w:val="auto"/>
          <w:spacing w:val="6"/>
          <w:sz w:val="17"/>
          <w:lang w:eastAsia="en-US"/>
        </w:rPr>
        <w:t xml:space="preserve"> </w:t>
      </w:r>
      <w:hyperlink r:id="rId17" w:history="1">
        <w:r w:rsidRPr="0049067A">
          <w:rPr>
            <w:rStyle w:val="Hyperlink"/>
            <w:rFonts w:cs="Times New Roman"/>
            <w:spacing w:val="6"/>
            <w:sz w:val="17"/>
            <w:lang w:eastAsia="en-US"/>
          </w:rPr>
          <w:t>https://creativecommons.org/licenses/by/4.0/deed.nl</w:t>
        </w:r>
      </w:hyperlink>
      <w:r w:rsidRPr="004D1782">
        <w:rPr>
          <w:rFonts w:cs="Times New Roman"/>
          <w:color w:val="auto"/>
          <w:spacing w:val="6"/>
          <w:sz w:val="17"/>
          <w:lang w:eastAsia="en-US"/>
        </w:rPr>
        <w:t>.</w:t>
      </w:r>
    </w:p>
    <w:p w14:paraId="505225CD" w14:textId="1BE6980B" w:rsidR="004D1782" w:rsidRDefault="004D1782">
      <w:pPr>
        <w:spacing w:line="240" w:lineRule="atLeast"/>
      </w:pPr>
      <w:r>
        <w:br w:type="page"/>
      </w:r>
    </w:p>
    <w:p w14:paraId="0E127D7C" w14:textId="77777777" w:rsidR="004D1782" w:rsidRPr="004D1782" w:rsidRDefault="004D1782" w:rsidP="00C52454">
      <w:pPr>
        <w:pStyle w:val="TitelSURF"/>
        <w:jc w:val="center"/>
      </w:pPr>
      <w:r w:rsidRPr="004D1782">
        <w:lastRenderedPageBreak/>
        <w:t>Verwerkersovereenkomst</w:t>
      </w:r>
    </w:p>
    <w:p w14:paraId="7664BD5C" w14:textId="77777777" w:rsidR="004D1782" w:rsidRPr="004D1782" w:rsidRDefault="004D1782" w:rsidP="004B4345">
      <w:pPr>
        <w:pStyle w:val="BasistekstSURF"/>
      </w:pPr>
    </w:p>
    <w:p w14:paraId="11C15EEC" w14:textId="1144E680" w:rsidR="004D1782" w:rsidRPr="00C52454" w:rsidRDefault="00C52454" w:rsidP="00C52454">
      <w:pPr>
        <w:pStyle w:val="BasistekstvetSURF"/>
      </w:pPr>
      <w:r>
        <w:t>ONDERGETEKENDEN:</w:t>
      </w:r>
    </w:p>
    <w:p w14:paraId="757EAB03" w14:textId="77777777" w:rsidR="004D1782" w:rsidRPr="004D1782" w:rsidRDefault="004D1782" w:rsidP="004B4345">
      <w:pPr>
        <w:pStyle w:val="BasistekstSURF"/>
      </w:pPr>
    </w:p>
    <w:p w14:paraId="3815E2B3" w14:textId="1556011B" w:rsidR="00DD0C87" w:rsidRDefault="00DD0C87" w:rsidP="004B4345">
      <w:pPr>
        <w:pStyle w:val="BasistekstSURF"/>
      </w:pPr>
      <w:r w:rsidRPr="00DD0C87">
        <w:fldChar w:fldCharType="begin">
          <w:ffData>
            <w:name w:val=""/>
            <w:enabled/>
            <w:calcOnExit w:val="0"/>
            <w:textInput>
              <w:default w:val="[naam organisatie]"/>
            </w:textInput>
          </w:ffData>
        </w:fldChar>
      </w:r>
      <w:r w:rsidRPr="00DD0C87">
        <w:instrText xml:space="preserve"> FORMTEXT </w:instrText>
      </w:r>
      <w:r w:rsidRPr="00DD0C87">
        <w:fldChar w:fldCharType="separate"/>
      </w:r>
      <w:r w:rsidRPr="00DD0C87">
        <w:t>[</w:t>
      </w:r>
      <w:proofErr w:type="gramStart"/>
      <w:r w:rsidRPr="00DD0C87">
        <w:t>naam</w:t>
      </w:r>
      <w:proofErr w:type="gramEnd"/>
      <w:r w:rsidRPr="00DD0C87">
        <w:t xml:space="preserve"> organisatie]</w:t>
      </w:r>
      <w:r w:rsidRPr="00DD0C87">
        <w:fldChar w:fldCharType="end"/>
      </w:r>
      <w:r w:rsidRPr="00DD0C87">
        <w:t xml:space="preserve">, gevestigd en kantoorhoudende aan </w:t>
      </w:r>
      <w:r w:rsidRPr="00DD0C87">
        <w:fldChar w:fldCharType="begin">
          <w:ffData>
            <w:name w:val=""/>
            <w:enabled/>
            <w:calcOnExit w:val="0"/>
            <w:textInput>
              <w:default w:val="[adres]"/>
            </w:textInput>
          </w:ffData>
        </w:fldChar>
      </w:r>
      <w:r w:rsidRPr="00DD0C87">
        <w:instrText xml:space="preserve"> FORMTEXT </w:instrText>
      </w:r>
      <w:r w:rsidRPr="00DD0C87">
        <w:fldChar w:fldCharType="separate"/>
      </w:r>
      <w:r w:rsidRPr="00DD0C87">
        <w:t>[adres]</w:t>
      </w:r>
      <w:r w:rsidRPr="00DD0C87">
        <w:fldChar w:fldCharType="end"/>
      </w:r>
      <w:r w:rsidRPr="00DD0C87">
        <w:t xml:space="preserve"> te </w:t>
      </w:r>
      <w:r w:rsidRPr="00DD0C87">
        <w:fldChar w:fldCharType="begin">
          <w:ffData>
            <w:name w:val=""/>
            <w:enabled/>
            <w:calcOnExit w:val="0"/>
            <w:textInput>
              <w:default w:val="[plaats]"/>
            </w:textInput>
          </w:ffData>
        </w:fldChar>
      </w:r>
      <w:r w:rsidRPr="00DD0C87">
        <w:instrText xml:space="preserve"> FORMTEXT </w:instrText>
      </w:r>
      <w:r w:rsidRPr="00DD0C87">
        <w:fldChar w:fldCharType="separate"/>
      </w:r>
      <w:r w:rsidRPr="00DD0C87">
        <w:t>[plaats]</w:t>
      </w:r>
      <w:r w:rsidRPr="00DD0C87">
        <w:fldChar w:fldCharType="end"/>
      </w:r>
      <w:r w:rsidRPr="00DD0C87">
        <w:t xml:space="preserve">, KvK-nummer </w:t>
      </w:r>
      <w:r w:rsidRPr="00DD0C87">
        <w:fldChar w:fldCharType="begin">
          <w:ffData>
            <w:name w:val=""/>
            <w:enabled/>
            <w:calcOnExit w:val="0"/>
            <w:textInput>
              <w:default w:val="[KvK]"/>
            </w:textInput>
          </w:ffData>
        </w:fldChar>
      </w:r>
      <w:r w:rsidRPr="00DD0C87">
        <w:instrText xml:space="preserve"> FORMTEXT </w:instrText>
      </w:r>
      <w:r w:rsidRPr="00DD0C87">
        <w:fldChar w:fldCharType="separate"/>
      </w:r>
      <w:r w:rsidRPr="00DD0C87">
        <w:t>[KvK]</w:t>
      </w:r>
      <w:r w:rsidRPr="00DD0C87">
        <w:fldChar w:fldCharType="end"/>
      </w:r>
      <w:r w:rsidRPr="00DD0C87">
        <w:t xml:space="preserve">, rechtsgeldig vertegenwoordigd door </w:t>
      </w:r>
      <w:r w:rsidRPr="00DD0C87">
        <w:fldChar w:fldCharType="begin">
          <w:ffData>
            <w:name w:val=""/>
            <w:enabled/>
            <w:calcOnExit w:val="0"/>
            <w:textInput>
              <w:default w:val="[naam en functie]"/>
            </w:textInput>
          </w:ffData>
        </w:fldChar>
      </w:r>
      <w:r w:rsidRPr="00DD0C87">
        <w:instrText xml:space="preserve"> FORMTEXT </w:instrText>
      </w:r>
      <w:r w:rsidRPr="00DD0C87">
        <w:fldChar w:fldCharType="separate"/>
      </w:r>
      <w:r w:rsidRPr="00DD0C87">
        <w:t>[naam en functie]</w:t>
      </w:r>
      <w:r w:rsidRPr="00DD0C87">
        <w:fldChar w:fldCharType="end"/>
      </w:r>
      <w:r w:rsidRPr="00DD0C87">
        <w:t>, hierna: ‘</w:t>
      </w:r>
      <w:r w:rsidRPr="002909E9">
        <w:rPr>
          <w:b/>
          <w:bCs/>
        </w:rPr>
        <w:t>Verwerkingsverantwoordelijke</w:t>
      </w:r>
    </w:p>
    <w:p w14:paraId="43DD85BD" w14:textId="77777777" w:rsidR="004D1782" w:rsidRPr="004D1782" w:rsidRDefault="004D1782" w:rsidP="004B4345">
      <w:pPr>
        <w:pStyle w:val="BasistekstSURF"/>
      </w:pPr>
    </w:p>
    <w:p w14:paraId="7360E340" w14:textId="162CD49B" w:rsidR="004D1782" w:rsidRDefault="004D1782" w:rsidP="004B4345">
      <w:pPr>
        <w:pStyle w:val="BasistekstSURF"/>
      </w:pPr>
      <w:proofErr w:type="gramStart"/>
      <w:r>
        <w:t>e</w:t>
      </w:r>
      <w:r w:rsidRPr="004D1782">
        <w:t>n</w:t>
      </w:r>
      <w:proofErr w:type="gramEnd"/>
    </w:p>
    <w:p w14:paraId="26ACB2CD" w14:textId="77777777" w:rsidR="004D1782" w:rsidRPr="004D1782" w:rsidRDefault="004D1782" w:rsidP="004B4345">
      <w:pPr>
        <w:pStyle w:val="BasistekstSURF"/>
      </w:pPr>
    </w:p>
    <w:p w14:paraId="662022F1" w14:textId="74347522" w:rsidR="005B6D1A" w:rsidRPr="002909E9" w:rsidRDefault="005B6D1A" w:rsidP="004B4345">
      <w:pPr>
        <w:pStyle w:val="BasistekstSURF"/>
      </w:pPr>
      <w:r w:rsidRPr="005B6D1A">
        <w:fldChar w:fldCharType="begin">
          <w:ffData>
            <w:name w:val=""/>
            <w:enabled/>
            <w:calcOnExit w:val="0"/>
            <w:textInput>
              <w:default w:val="[naam organisatie]"/>
            </w:textInput>
          </w:ffData>
        </w:fldChar>
      </w:r>
      <w:r w:rsidRPr="005B6D1A">
        <w:instrText xml:space="preserve"> FORMTEXT </w:instrText>
      </w:r>
      <w:r w:rsidRPr="005B6D1A">
        <w:fldChar w:fldCharType="separate"/>
      </w:r>
      <w:r w:rsidRPr="005B6D1A">
        <w:t>[</w:t>
      </w:r>
      <w:proofErr w:type="gramStart"/>
      <w:r w:rsidRPr="005B6D1A">
        <w:t>naam</w:t>
      </w:r>
      <w:proofErr w:type="gramEnd"/>
      <w:r w:rsidRPr="005B6D1A">
        <w:t xml:space="preserve"> organisatie]</w:t>
      </w:r>
      <w:r w:rsidRPr="005B6D1A">
        <w:fldChar w:fldCharType="end"/>
      </w:r>
      <w:r w:rsidRPr="005B6D1A">
        <w:t xml:space="preserve">, gevestigd en kantoorhoudende aan </w:t>
      </w:r>
      <w:r w:rsidRPr="005B6D1A">
        <w:fldChar w:fldCharType="begin">
          <w:ffData>
            <w:name w:val=""/>
            <w:enabled/>
            <w:calcOnExit w:val="0"/>
            <w:textInput>
              <w:default w:val="[adres]"/>
            </w:textInput>
          </w:ffData>
        </w:fldChar>
      </w:r>
      <w:r w:rsidRPr="005B6D1A">
        <w:instrText xml:space="preserve"> FORMTEXT </w:instrText>
      </w:r>
      <w:r w:rsidRPr="005B6D1A">
        <w:fldChar w:fldCharType="separate"/>
      </w:r>
      <w:r w:rsidRPr="005B6D1A">
        <w:t>[adres]</w:t>
      </w:r>
      <w:r w:rsidRPr="005B6D1A">
        <w:fldChar w:fldCharType="end"/>
      </w:r>
      <w:r w:rsidRPr="005B6D1A">
        <w:t xml:space="preserve"> te </w:t>
      </w:r>
      <w:r w:rsidRPr="005B6D1A">
        <w:fldChar w:fldCharType="begin">
          <w:ffData>
            <w:name w:val=""/>
            <w:enabled/>
            <w:calcOnExit w:val="0"/>
            <w:textInput>
              <w:default w:val="[plaats]"/>
            </w:textInput>
          </w:ffData>
        </w:fldChar>
      </w:r>
      <w:r w:rsidRPr="005B6D1A">
        <w:instrText xml:space="preserve"> FORMTEXT </w:instrText>
      </w:r>
      <w:r w:rsidRPr="005B6D1A">
        <w:fldChar w:fldCharType="separate"/>
      </w:r>
      <w:r w:rsidRPr="005B6D1A">
        <w:t>[plaats]</w:t>
      </w:r>
      <w:r w:rsidRPr="005B6D1A">
        <w:fldChar w:fldCharType="end"/>
      </w:r>
      <w:r w:rsidRPr="005B6D1A">
        <w:t xml:space="preserve">, KvK-nummer </w:t>
      </w:r>
      <w:r w:rsidRPr="005B6D1A">
        <w:fldChar w:fldCharType="begin">
          <w:ffData>
            <w:name w:val=""/>
            <w:enabled/>
            <w:calcOnExit w:val="0"/>
            <w:textInput>
              <w:default w:val="[KvK]"/>
            </w:textInput>
          </w:ffData>
        </w:fldChar>
      </w:r>
      <w:r w:rsidRPr="005B6D1A">
        <w:instrText xml:space="preserve"> FORMTEXT </w:instrText>
      </w:r>
      <w:r w:rsidRPr="005B6D1A">
        <w:fldChar w:fldCharType="separate"/>
      </w:r>
      <w:r w:rsidRPr="005B6D1A">
        <w:t>[KvK]</w:t>
      </w:r>
      <w:r w:rsidRPr="005B6D1A">
        <w:fldChar w:fldCharType="end"/>
      </w:r>
      <w:r w:rsidRPr="005B6D1A">
        <w:t xml:space="preserve">, rechtsgeldig vertegenwoordigd door </w:t>
      </w:r>
      <w:r w:rsidRPr="005B6D1A">
        <w:fldChar w:fldCharType="begin">
          <w:ffData>
            <w:name w:val=""/>
            <w:enabled/>
            <w:calcOnExit w:val="0"/>
            <w:textInput>
              <w:default w:val="[naam en functie]"/>
            </w:textInput>
          </w:ffData>
        </w:fldChar>
      </w:r>
      <w:r w:rsidRPr="005B6D1A">
        <w:instrText xml:space="preserve"> FORMTEXT </w:instrText>
      </w:r>
      <w:r w:rsidRPr="005B6D1A">
        <w:fldChar w:fldCharType="separate"/>
      </w:r>
      <w:r w:rsidRPr="005B6D1A">
        <w:t>[naam en functie]</w:t>
      </w:r>
      <w:r w:rsidRPr="005B6D1A">
        <w:fldChar w:fldCharType="end"/>
      </w:r>
      <w:r w:rsidRPr="005B6D1A">
        <w:t xml:space="preserve">, hierna </w:t>
      </w:r>
      <w:r w:rsidR="002909E9">
        <w:t>‘</w:t>
      </w:r>
      <w:r w:rsidRPr="002909E9">
        <w:rPr>
          <w:b/>
          <w:bCs/>
        </w:rPr>
        <w:t>Verwerker</w:t>
      </w:r>
      <w:r w:rsidR="002909E9" w:rsidRPr="002909E9">
        <w:t>’</w:t>
      </w:r>
    </w:p>
    <w:p w14:paraId="3C82EB5C" w14:textId="77777777" w:rsidR="005B6D1A" w:rsidRPr="004D1782" w:rsidRDefault="005B6D1A" w:rsidP="004B4345">
      <w:pPr>
        <w:pStyle w:val="BasistekstSURF"/>
      </w:pPr>
    </w:p>
    <w:p w14:paraId="6190E264" w14:textId="7D71496F" w:rsidR="002909E9" w:rsidRPr="002909E9" w:rsidRDefault="002909E9" w:rsidP="002909E9">
      <w:pPr>
        <w:pStyle w:val="BasistekstSURF"/>
        <w:rPr>
          <w:rFonts w:eastAsia="Calibri"/>
          <w:b/>
          <w:lang w:eastAsia="en-US"/>
        </w:rPr>
      </w:pPr>
      <w:proofErr w:type="gramStart"/>
      <w:r w:rsidRPr="002909E9">
        <w:rPr>
          <w:rFonts w:eastAsia="Calibri"/>
          <w:lang w:eastAsia="en-US"/>
        </w:rPr>
        <w:t>hierna</w:t>
      </w:r>
      <w:proofErr w:type="gramEnd"/>
      <w:r w:rsidRPr="002909E9">
        <w:rPr>
          <w:rFonts w:eastAsia="Calibri"/>
          <w:lang w:eastAsia="en-US"/>
        </w:rPr>
        <w:t xml:space="preserve"> gezamenlijk te noemen: ‘</w:t>
      </w:r>
      <w:r w:rsidRPr="002909E9">
        <w:rPr>
          <w:rFonts w:eastAsia="Calibri"/>
          <w:b/>
          <w:bCs/>
          <w:lang w:eastAsia="en-US"/>
        </w:rPr>
        <w:t>Partijen</w:t>
      </w:r>
      <w:r>
        <w:rPr>
          <w:rFonts w:eastAsia="Calibri"/>
          <w:lang w:eastAsia="en-US"/>
        </w:rPr>
        <w:t>’</w:t>
      </w:r>
      <w:r w:rsidRPr="002909E9">
        <w:rPr>
          <w:rFonts w:eastAsia="Calibri"/>
          <w:lang w:eastAsia="en-US"/>
        </w:rPr>
        <w:t xml:space="preserve"> of afzonderlijk: ‘</w:t>
      </w:r>
      <w:r w:rsidRPr="002909E9">
        <w:rPr>
          <w:rFonts w:eastAsia="Calibri"/>
          <w:b/>
          <w:bCs/>
          <w:lang w:eastAsia="en-US"/>
        </w:rPr>
        <w:t>Partij</w:t>
      </w:r>
      <w:r>
        <w:rPr>
          <w:rFonts w:eastAsia="Calibri"/>
          <w:lang w:eastAsia="en-US"/>
        </w:rPr>
        <w:t>’</w:t>
      </w:r>
      <w:r w:rsidRPr="002909E9">
        <w:rPr>
          <w:rFonts w:eastAsia="Calibri"/>
          <w:lang w:eastAsia="en-US"/>
        </w:rPr>
        <w:t>.</w:t>
      </w:r>
    </w:p>
    <w:p w14:paraId="7BCBAA4A" w14:textId="77777777" w:rsidR="004D1782" w:rsidRPr="004D1782" w:rsidRDefault="004D1782" w:rsidP="004B4345">
      <w:pPr>
        <w:pStyle w:val="BasistekstSURF"/>
      </w:pPr>
    </w:p>
    <w:p w14:paraId="0554B69C" w14:textId="272E679C" w:rsidR="004D1782" w:rsidRDefault="00C52454" w:rsidP="00C52454">
      <w:pPr>
        <w:pStyle w:val="BasistekstvetSURF"/>
      </w:pPr>
      <w:r>
        <w:t>NEMEN HET VOLGENDE IN AANMERKING:</w:t>
      </w:r>
    </w:p>
    <w:p w14:paraId="6AECFB03" w14:textId="77777777" w:rsidR="004D1782" w:rsidRPr="004D1782" w:rsidRDefault="004D1782" w:rsidP="004B4345">
      <w:pPr>
        <w:pStyle w:val="BasistekstSURF"/>
      </w:pPr>
    </w:p>
    <w:p w14:paraId="63C43718" w14:textId="415C1BCB" w:rsidR="00467F2A" w:rsidRPr="004B4345" w:rsidRDefault="004D1782" w:rsidP="004B4345">
      <w:pPr>
        <w:pStyle w:val="BasistekstSURF"/>
        <w:numPr>
          <w:ilvl w:val="0"/>
          <w:numId w:val="38"/>
        </w:numPr>
      </w:pPr>
      <w:r w:rsidRPr="004B4345">
        <w:t xml:space="preserve">Partijen hebben op </w:t>
      </w:r>
      <w:r w:rsidR="00DA3FBF">
        <w:fldChar w:fldCharType="begin">
          <w:ffData>
            <w:name w:val=""/>
            <w:enabled/>
            <w:calcOnExit w:val="0"/>
            <w:textInput>
              <w:default w:val="[datum]"/>
            </w:textInput>
          </w:ffData>
        </w:fldChar>
      </w:r>
      <w:r w:rsidR="00DA3FBF">
        <w:instrText xml:space="preserve"> FORMTEXT </w:instrText>
      </w:r>
      <w:r w:rsidR="00DA3FBF">
        <w:fldChar w:fldCharType="separate"/>
      </w:r>
      <w:r w:rsidR="00DA3FBF">
        <w:rPr>
          <w:noProof/>
        </w:rPr>
        <w:t>[datum]</w:t>
      </w:r>
      <w:r w:rsidR="00DA3FBF">
        <w:fldChar w:fldCharType="end"/>
      </w:r>
      <w:r w:rsidRPr="004B4345">
        <w:t xml:space="preserve">een overeenkomst (schriftelijk of op elektronische wijze waaronder via een elektronisch (bestel)proces) gesloten met betrekking tot </w:t>
      </w:r>
      <w:r w:rsidR="00DA3FBF">
        <w:fldChar w:fldCharType="begin">
          <w:ffData>
            <w:name w:val=""/>
            <w:enabled/>
            <w:calcOnExit w:val="0"/>
            <w:textInput>
              <w:default w:val="[onderwerp van de overeenkomst]"/>
            </w:textInput>
          </w:ffData>
        </w:fldChar>
      </w:r>
      <w:r w:rsidR="00DA3FBF">
        <w:instrText xml:space="preserve"> FORMTEXT </w:instrText>
      </w:r>
      <w:r w:rsidR="00DA3FBF">
        <w:fldChar w:fldCharType="separate"/>
      </w:r>
      <w:r w:rsidR="00DA3FBF">
        <w:rPr>
          <w:noProof/>
        </w:rPr>
        <w:t>[onderwerp van de overeenkomst]</w:t>
      </w:r>
      <w:r w:rsidR="00DA3FBF">
        <w:fldChar w:fldCharType="end"/>
      </w:r>
      <w:r w:rsidR="00DA3FBF">
        <w:t xml:space="preserve"> </w:t>
      </w:r>
      <w:r w:rsidRPr="004B4345">
        <w:t xml:space="preserve">(hierna </w:t>
      </w:r>
      <w:r w:rsidR="00DA3FBF">
        <w:t>‘</w:t>
      </w:r>
      <w:r w:rsidRPr="004B4345">
        <w:t>Overeenkomst</w:t>
      </w:r>
      <w:r w:rsidR="00DA3FBF">
        <w:t>’</w:t>
      </w:r>
      <w:r w:rsidRPr="004B4345">
        <w:t xml:space="preserve">); </w:t>
      </w:r>
    </w:p>
    <w:p w14:paraId="18888909" w14:textId="57121558" w:rsidR="00467F2A" w:rsidRPr="000A3D47" w:rsidRDefault="004D1782" w:rsidP="004B4345">
      <w:pPr>
        <w:pStyle w:val="BasistekstSURF"/>
        <w:numPr>
          <w:ilvl w:val="0"/>
          <w:numId w:val="38"/>
        </w:numPr>
      </w:pPr>
      <w:proofErr w:type="gramStart"/>
      <w:r w:rsidRPr="004B4345">
        <w:t>bij</w:t>
      </w:r>
      <w:proofErr w:type="gramEnd"/>
      <w:r w:rsidRPr="004B4345">
        <w:t xml:space="preserve"> de uitvoering van de Overeenkomst </w:t>
      </w:r>
      <w:r w:rsidRPr="000A3D47">
        <w:t xml:space="preserve">verwerkt Verwerker </w:t>
      </w:r>
      <w:r w:rsidR="00062E62" w:rsidRPr="000A3D47">
        <w:t xml:space="preserve">persoonsgegevens </w:t>
      </w:r>
      <w:r w:rsidR="003D38A4" w:rsidRPr="000A3D47">
        <w:t>namens en i</w:t>
      </w:r>
      <w:r w:rsidR="00062E62" w:rsidRPr="000A3D47">
        <w:t xml:space="preserve">n opdracht van </w:t>
      </w:r>
      <w:r w:rsidRPr="000A3D47">
        <w:t>Verwerkingsverantwoordelijke persoonsgegevens;</w:t>
      </w:r>
    </w:p>
    <w:p w14:paraId="0A3B9D98" w14:textId="7E1B1BE9" w:rsidR="004D1782" w:rsidRPr="000A3D47" w:rsidRDefault="004D1782" w:rsidP="004B4345">
      <w:pPr>
        <w:pStyle w:val="BasistekstSURF"/>
        <w:numPr>
          <w:ilvl w:val="0"/>
          <w:numId w:val="38"/>
        </w:numPr>
      </w:pPr>
      <w:r w:rsidRPr="000A3D47">
        <w:t xml:space="preserve">Partijen wensen in overeenstemming met de Algemene Verordening Gegevensbescherming (AVG) hun rechten en plichten ten aanzien van het verwerken van deze persoonsgegevens van betrokkenen schriftelijk vast te leggen in deze verwerkersovereenkomst (hierna </w:t>
      </w:r>
      <w:r w:rsidR="002909E9" w:rsidRPr="000A3D47">
        <w:t>‘</w:t>
      </w:r>
      <w:r w:rsidRPr="000A3D47">
        <w:rPr>
          <w:bCs/>
        </w:rPr>
        <w:t>Verwerkersovereenkomst</w:t>
      </w:r>
      <w:r w:rsidR="002909E9" w:rsidRPr="000A3D47">
        <w:t>’</w:t>
      </w:r>
      <w:r w:rsidRPr="000A3D47">
        <w:t>);</w:t>
      </w:r>
    </w:p>
    <w:p w14:paraId="1CAF0619" w14:textId="77777777" w:rsidR="004D1782" w:rsidRPr="004D1782" w:rsidRDefault="004D1782" w:rsidP="004B4345">
      <w:pPr>
        <w:pStyle w:val="BasistekstSURF"/>
      </w:pPr>
    </w:p>
    <w:p w14:paraId="2EA5598C" w14:textId="1878A69F" w:rsidR="004D1782" w:rsidRPr="00C52454" w:rsidRDefault="00C52454" w:rsidP="0041045B">
      <w:pPr>
        <w:pStyle w:val="BasistekstvetSURF"/>
      </w:pPr>
      <w:r>
        <w:t>EN KOMEN ALS VOLGT OVEREEN:</w:t>
      </w:r>
    </w:p>
    <w:p w14:paraId="53208F4E" w14:textId="6F324627" w:rsidR="00467F2A" w:rsidRPr="00467F2A" w:rsidRDefault="00C52454" w:rsidP="00467F2A">
      <w:pPr>
        <w:pStyle w:val="Kop1"/>
      </w:pPr>
      <w:r w:rsidRPr="00C52454">
        <w:t>Definities en varia</w:t>
      </w:r>
    </w:p>
    <w:p w14:paraId="155D32E1" w14:textId="77777777" w:rsidR="00467F2A" w:rsidRPr="00467F2A" w:rsidRDefault="004D1782" w:rsidP="00467F2A">
      <w:pPr>
        <w:pStyle w:val="Inspring1eniveauSURF"/>
      </w:pPr>
      <w:r w:rsidRPr="00467F2A">
        <w:t>In deze Verwerkersovereenkomst betekenen de met hoofdletter geschreven termen hetzelfde als in artikel 4 AVG, tenzij anders gedefinieerd.</w:t>
      </w:r>
    </w:p>
    <w:p w14:paraId="1E808760" w14:textId="32CEE731" w:rsidR="00467F2A" w:rsidRPr="000A3D47" w:rsidRDefault="004D1782" w:rsidP="00467F2A">
      <w:pPr>
        <w:pStyle w:val="Inspring1eniveauSURF"/>
      </w:pPr>
      <w:r w:rsidRPr="000A3D47">
        <w:t xml:space="preserve">De bepalingen van deze Verwerkersovereenkomst zijn van toepassing op alle Verwerkingen van de Persoonsgegevens die Verwerker uitvoert </w:t>
      </w:r>
      <w:r w:rsidR="00D93A73" w:rsidRPr="000A3D47">
        <w:t>in opdracht van</w:t>
      </w:r>
      <w:r w:rsidRPr="000A3D47">
        <w:t xml:space="preserve"> Verwerkingsverantwoordelijke in het kader van de diensten die hij levert aan Verwerkingsverantwoordelijke op grond van de Overeenkomst. In Bijlage A zijn deze Persoonsgegevens en Verwerkingen opgenomen en nader omschreven. </w:t>
      </w:r>
    </w:p>
    <w:p w14:paraId="284D134C" w14:textId="4CB9B7F0" w:rsidR="004D1782" w:rsidRPr="004D1782" w:rsidRDefault="004D1782" w:rsidP="00467F2A">
      <w:pPr>
        <w:pStyle w:val="Inspring1eniveauSURF"/>
      </w:pPr>
      <w:r w:rsidRPr="000A3D47">
        <w:t>De in dit document genoemde bijlagen en de latere aanpassingen</w:t>
      </w:r>
      <w:r w:rsidRPr="004D1782">
        <w:t xml:space="preserve"> en aanvullingen daarvan zijn onderdeel van deze Verwerkersovereenkomst.</w:t>
      </w:r>
    </w:p>
    <w:p w14:paraId="2FEA1610" w14:textId="4D6A609E" w:rsidR="004D1782" w:rsidRPr="004D1782" w:rsidRDefault="00C52454" w:rsidP="00C52454">
      <w:pPr>
        <w:pStyle w:val="Kop1"/>
      </w:pPr>
      <w:r>
        <w:t>Doel van de verwerkersovereenkomst</w:t>
      </w:r>
    </w:p>
    <w:p w14:paraId="425D3A48" w14:textId="65E37F6B" w:rsidR="004D1782" w:rsidRPr="000A3D47" w:rsidRDefault="004D1782" w:rsidP="00467F2A">
      <w:pPr>
        <w:pStyle w:val="Inspring1eniveauSURF"/>
      </w:pPr>
      <w:bookmarkStart w:id="0" w:name="_Hlk5103647"/>
      <w:r w:rsidRPr="000A3D47">
        <w:t>Verwerker verwerkt de Persoonsgegevens alleen:</w:t>
      </w:r>
    </w:p>
    <w:p w14:paraId="113DD844" w14:textId="4D3662E3" w:rsidR="00436F8C" w:rsidRPr="000A3D47" w:rsidRDefault="00436F8C" w:rsidP="00436F8C">
      <w:pPr>
        <w:pStyle w:val="Opsommingkleineletter1eniveauSURF"/>
      </w:pPr>
      <w:proofErr w:type="gramStart"/>
      <w:r w:rsidRPr="000A3D47">
        <w:t>in</w:t>
      </w:r>
      <w:proofErr w:type="gramEnd"/>
      <w:r w:rsidRPr="000A3D47">
        <w:t xml:space="preserve"> opdracht van en op gedocumenteerde instructies van de verwerkingsverantwoordelijke</w:t>
      </w:r>
      <w:r w:rsidR="006F7CCC" w:rsidRPr="000A3D47">
        <w:t xml:space="preserve"> zoals beschreven in bijlage A</w:t>
      </w:r>
      <w:r w:rsidR="009D4350" w:rsidRPr="000A3D47">
        <w:t>;</w:t>
      </w:r>
    </w:p>
    <w:p w14:paraId="0C9E50CB" w14:textId="70A2F547" w:rsidR="00436F8C" w:rsidRPr="000A3D47" w:rsidRDefault="00436F8C" w:rsidP="00436F8C">
      <w:pPr>
        <w:pStyle w:val="Opsommingkleineletter1eniveauSURF"/>
      </w:pPr>
      <w:proofErr w:type="gramStart"/>
      <w:r w:rsidRPr="000A3D47">
        <w:t>voor</w:t>
      </w:r>
      <w:proofErr w:type="gramEnd"/>
      <w:r w:rsidRPr="000A3D47">
        <w:t xml:space="preserve"> zover de Verwerking noodzakelijk is voor de uitvoering van de Overeenkomst en deze Verwerkersovereenkomst</w:t>
      </w:r>
      <w:r w:rsidR="009D4350" w:rsidRPr="000A3D47">
        <w:t>;</w:t>
      </w:r>
    </w:p>
    <w:p w14:paraId="308E360B" w14:textId="1372D5C4" w:rsidR="00436F8C" w:rsidRPr="000A3D47" w:rsidRDefault="00436F8C" w:rsidP="00436F8C">
      <w:pPr>
        <w:pStyle w:val="Opsommingkleineletter1eniveauSURF"/>
      </w:pPr>
      <w:proofErr w:type="gramStart"/>
      <w:r w:rsidRPr="000A3D47">
        <w:t>als</w:t>
      </w:r>
      <w:proofErr w:type="gramEnd"/>
      <w:r w:rsidRPr="000A3D47">
        <w:t xml:space="preserve"> </w:t>
      </w:r>
      <w:r w:rsidR="004142C9" w:rsidRPr="000A3D47">
        <w:t>dit</w:t>
      </w:r>
      <w:r w:rsidRPr="000A3D47">
        <w:t xml:space="preserve"> verplicht is </w:t>
      </w:r>
      <w:r w:rsidR="004142C9" w:rsidRPr="000A3D47">
        <w:t xml:space="preserve">op </w:t>
      </w:r>
      <w:r w:rsidRPr="000A3D47">
        <w:t>grond van de wetgeving van de Unie of de lidstaten waaraan de verwerker onderworpen is</w:t>
      </w:r>
      <w:r w:rsidR="009D4350" w:rsidRPr="000A3D47">
        <w:t>.</w:t>
      </w:r>
    </w:p>
    <w:p w14:paraId="575A06D1" w14:textId="77777777" w:rsidR="004B4345" w:rsidRPr="000A3D47" w:rsidRDefault="004B4345" w:rsidP="004B4345">
      <w:pPr>
        <w:pStyle w:val="BasistekstSURF"/>
      </w:pPr>
      <w:r w:rsidRPr="000A3D47">
        <w:br w:type="page"/>
      </w:r>
    </w:p>
    <w:tbl>
      <w:tblPr>
        <w:tblStyle w:val="Tabelraster"/>
        <w:tblW w:w="0" w:type="auto"/>
        <w:tblLook w:val="04A0" w:firstRow="1" w:lastRow="0" w:firstColumn="1" w:lastColumn="0" w:noHBand="0" w:noVBand="1"/>
      </w:tblPr>
      <w:tblGrid>
        <w:gridCol w:w="9060"/>
      </w:tblGrid>
      <w:tr w:rsidR="004D1782" w:rsidRPr="004D1782" w14:paraId="5B7CE9D2" w14:textId="77777777" w:rsidTr="003533B5">
        <w:tc>
          <w:tcPr>
            <w:tcW w:w="9060" w:type="dxa"/>
            <w:shd w:val="clear" w:color="auto" w:fill="FFFF00"/>
          </w:tcPr>
          <w:bookmarkEnd w:id="0"/>
          <w:p w14:paraId="56BDA13B" w14:textId="77777777" w:rsidR="004D1782" w:rsidRPr="000A3D47" w:rsidRDefault="004D1782" w:rsidP="00392245">
            <w:pPr>
              <w:pStyle w:val="BasistekstSURF"/>
              <w:jc w:val="center"/>
              <w:rPr>
                <w:b/>
                <w:bCs/>
              </w:rPr>
            </w:pPr>
            <w:r w:rsidRPr="000A3D47">
              <w:rPr>
                <w:b/>
                <w:bCs/>
              </w:rPr>
              <w:lastRenderedPageBreak/>
              <w:t>OPTIONEEL – MOGELIJKHEID GEVEN VOOR VERWERKINGEN VOOR EIGEN DOELEINDEN</w:t>
            </w:r>
          </w:p>
          <w:p w14:paraId="585BF96F" w14:textId="0A043D88" w:rsidR="000A3D47" w:rsidRPr="00392245" w:rsidRDefault="000A3D47" w:rsidP="00392245">
            <w:pPr>
              <w:pStyle w:val="BasistekstSURF"/>
              <w:jc w:val="center"/>
              <w:rPr>
                <w:b/>
                <w:bCs/>
              </w:rPr>
            </w:pPr>
            <w:r w:rsidRPr="000A3D47">
              <w:rPr>
                <w:b/>
                <w:bCs/>
              </w:rPr>
              <w:t>Neem eventueel over in de tekst en verwijder dit blok</w:t>
            </w:r>
          </w:p>
        </w:tc>
      </w:tr>
      <w:tr w:rsidR="004D1782" w:rsidRPr="004D1782" w14:paraId="370AA5FA" w14:textId="77777777" w:rsidTr="003533B5">
        <w:tc>
          <w:tcPr>
            <w:tcW w:w="9060" w:type="dxa"/>
          </w:tcPr>
          <w:p w14:paraId="6222F69A" w14:textId="64309B1E" w:rsidR="004D1782" w:rsidRPr="00994704" w:rsidRDefault="004D1782" w:rsidP="00AE5895">
            <w:pPr>
              <w:pStyle w:val="Kop3"/>
              <w:rPr>
                <w:color w:val="EE0000"/>
              </w:rPr>
            </w:pPr>
            <w:r w:rsidRPr="00994704">
              <w:rPr>
                <w:color w:val="EE0000"/>
              </w:rPr>
              <w:t>Verwerker mag de Persoonsgegevens daarnaast voor de volgende eigen interne doelen verwerken:</w:t>
            </w:r>
          </w:p>
          <w:p w14:paraId="1B2754F6" w14:textId="77777777" w:rsidR="004B4345" w:rsidRPr="00994704" w:rsidRDefault="004B4345" w:rsidP="004B4345">
            <w:pPr>
              <w:pStyle w:val="BasistekstSURF"/>
              <w:rPr>
                <w:color w:val="EE0000"/>
              </w:rPr>
            </w:pPr>
          </w:p>
          <w:p w14:paraId="0AB9A864" w14:textId="77777777" w:rsidR="00467F2A" w:rsidRPr="00994704" w:rsidRDefault="004D1782" w:rsidP="004B4345">
            <w:pPr>
              <w:pStyle w:val="Opsommingkleineletter1eniveauSURF"/>
              <w:numPr>
                <w:ilvl w:val="0"/>
                <w:numId w:val="37"/>
              </w:numPr>
              <w:rPr>
                <w:color w:val="EE0000"/>
              </w:rPr>
            </w:pPr>
            <w:r w:rsidRPr="00994704">
              <w:rPr>
                <w:color w:val="EE0000"/>
              </w:rPr>
              <w:t>VOORBEELD: [ter verbetering van de eigen dienstverlening inclusief een nadere specificering/uitwerking],</w:t>
            </w:r>
          </w:p>
          <w:p w14:paraId="778C8E9F" w14:textId="77777777" w:rsidR="00467F2A" w:rsidRPr="00994704" w:rsidRDefault="004D1782" w:rsidP="004B4345">
            <w:pPr>
              <w:pStyle w:val="Opsommingkleineletter1eniveauSURF"/>
              <w:numPr>
                <w:ilvl w:val="0"/>
                <w:numId w:val="37"/>
              </w:numPr>
              <w:rPr>
                <w:color w:val="EE0000"/>
              </w:rPr>
            </w:pPr>
            <w:r w:rsidRPr="00994704">
              <w:rPr>
                <w:color w:val="EE0000"/>
              </w:rPr>
              <w:t>VOORBEELD: [voor analyse van het gebruik van de eigen dienstverlening inclusief een nadere specificering/uitwerking],</w:t>
            </w:r>
          </w:p>
          <w:p w14:paraId="725B5F90" w14:textId="330C3CFD" w:rsidR="004D1782" w:rsidRPr="00994704" w:rsidRDefault="004D1782" w:rsidP="004B4345">
            <w:pPr>
              <w:pStyle w:val="Opsommingkleineletter1eniveauSURF"/>
              <w:numPr>
                <w:ilvl w:val="0"/>
                <w:numId w:val="37"/>
              </w:numPr>
              <w:rPr>
                <w:color w:val="EE0000"/>
              </w:rPr>
            </w:pPr>
            <w:proofErr w:type="gramStart"/>
            <w:r w:rsidRPr="00994704">
              <w:rPr>
                <w:color w:val="EE0000"/>
              </w:rPr>
              <w:t>VOORBEELD: ….</w:t>
            </w:r>
            <w:proofErr w:type="gramEnd"/>
            <w:r w:rsidRPr="00994704">
              <w:rPr>
                <w:color w:val="EE0000"/>
              </w:rPr>
              <w:t>.</w:t>
            </w:r>
          </w:p>
          <w:p w14:paraId="5EA451F1" w14:textId="77777777" w:rsidR="004B4345" w:rsidRPr="00994704" w:rsidRDefault="004B4345" w:rsidP="006E307A">
            <w:pPr>
              <w:pStyle w:val="Opsommingkleineletter1eniveauSURF"/>
              <w:numPr>
                <w:ilvl w:val="0"/>
                <w:numId w:val="0"/>
              </w:numPr>
              <w:ind w:left="874"/>
              <w:rPr>
                <w:color w:val="EE0000"/>
              </w:rPr>
            </w:pPr>
          </w:p>
          <w:p w14:paraId="366E0D8D" w14:textId="77777777" w:rsidR="004D1782" w:rsidRPr="00467F2A" w:rsidRDefault="004D1782" w:rsidP="006E307A">
            <w:pPr>
              <w:pStyle w:val="BasistekstSURF"/>
              <w:ind w:left="514"/>
            </w:pPr>
            <w:r w:rsidRPr="00994704">
              <w:rPr>
                <w:color w:val="EE0000"/>
              </w:rPr>
              <w:t>Voor deze Verwerkingen is Verwerker de verwerkingsverantwoordelijke in de zin van de AVG. De in artikel 2.2 en 6.1 opgenomen verplichtingen zijn van overeenkomstige toepassing op deze Verwerkingen.</w:t>
            </w:r>
          </w:p>
        </w:tc>
      </w:tr>
    </w:tbl>
    <w:p w14:paraId="27255528" w14:textId="77777777" w:rsidR="00467F2A" w:rsidRDefault="00467F2A" w:rsidP="00470527">
      <w:pPr>
        <w:pStyle w:val="BasistekstSURF"/>
      </w:pPr>
    </w:p>
    <w:p w14:paraId="2E8E33CD" w14:textId="58790F00" w:rsidR="004D1782" w:rsidRPr="004D1782" w:rsidRDefault="004D1782" w:rsidP="00467F2A">
      <w:pPr>
        <w:pStyle w:val="Inspring1eniveauSURF"/>
      </w:pPr>
      <w:r w:rsidRPr="004D1782">
        <w:t>Verwerker verricht alle Verwerkingen van de Persoonsgegevens in overeenstemming met de AVG en de andere toepasselijke wet- en regelgeving op het gebied van gegevensbescherming, bijvoorbeeld de Uitvoeringswet AVG</w:t>
      </w:r>
      <w:r w:rsidR="00D22DE8">
        <w:t xml:space="preserve">, de </w:t>
      </w:r>
      <w:r w:rsidRPr="004D1782">
        <w:t xml:space="preserve">Telecommunicatiewet </w:t>
      </w:r>
      <w:r w:rsidR="00D22DE8">
        <w:t xml:space="preserve">en de </w:t>
      </w:r>
      <w:r w:rsidR="00D22DE8" w:rsidRPr="00D22DE8">
        <w:t>Verordening (EU) 2024/1689</w:t>
      </w:r>
      <w:r w:rsidR="00D22DE8">
        <w:t xml:space="preserve"> </w:t>
      </w:r>
      <w:r w:rsidRPr="004D1782">
        <w:t>(hierna: ‘</w:t>
      </w:r>
      <w:r w:rsidRPr="00D22DE8">
        <w:t>Toepasselijke Wetgeving’</w:t>
      </w:r>
      <w:r w:rsidRPr="004D1782">
        <w:t>).</w:t>
      </w:r>
    </w:p>
    <w:p w14:paraId="2065F9FE" w14:textId="0DC686AF" w:rsidR="004D1782" w:rsidRPr="004D1782" w:rsidRDefault="004B4345" w:rsidP="00467F2A">
      <w:pPr>
        <w:pStyle w:val="Inspring1eniveauSURF"/>
      </w:pPr>
      <w:r>
        <w:t>V</w:t>
      </w:r>
      <w:r w:rsidR="004D1782" w:rsidRPr="004D1782">
        <w:t>erwerker informeert Verwerkingsverantwoordelijke onmiddellijk als:</w:t>
      </w:r>
    </w:p>
    <w:p w14:paraId="033459CC" w14:textId="77777777" w:rsidR="004D1782" w:rsidRPr="004D1782" w:rsidRDefault="004D1782" w:rsidP="004B4345">
      <w:pPr>
        <w:pStyle w:val="Opsommingkleineletter1eniveauSURF"/>
        <w:numPr>
          <w:ilvl w:val="0"/>
          <w:numId w:val="36"/>
        </w:numPr>
      </w:pPr>
      <w:proofErr w:type="gramStart"/>
      <w:r w:rsidRPr="004D1782">
        <w:t>een</w:t>
      </w:r>
      <w:proofErr w:type="gramEnd"/>
      <w:r w:rsidRPr="004D1782">
        <w:t xml:space="preserve"> instructie van Verwerkingsverantwoordelijke in strijd is met de AVG en/of Toepasselijke Wetgeving;</w:t>
      </w:r>
    </w:p>
    <w:p w14:paraId="0A659665" w14:textId="77777777" w:rsidR="004D1782" w:rsidRPr="004D1782" w:rsidRDefault="004D1782" w:rsidP="004B4345">
      <w:pPr>
        <w:pStyle w:val="Opsommingkleineletter1eniveauSURF"/>
        <w:numPr>
          <w:ilvl w:val="0"/>
          <w:numId w:val="36"/>
        </w:numPr>
      </w:pPr>
      <w:r w:rsidRPr="004D1782">
        <w:t>Verwerker niet langer aan deze Verwerkersovereenkomst kan voldoen;</w:t>
      </w:r>
    </w:p>
    <w:p w14:paraId="76474568" w14:textId="77777777" w:rsidR="004D1782" w:rsidRPr="004D1782" w:rsidRDefault="004D1782" w:rsidP="004B4345">
      <w:pPr>
        <w:pStyle w:val="Opsommingkleineletter1eniveauSURF"/>
        <w:numPr>
          <w:ilvl w:val="0"/>
          <w:numId w:val="36"/>
        </w:numPr>
      </w:pPr>
      <w:r w:rsidRPr="004D1782">
        <w:t xml:space="preserve">Verwerker op grond van een wettelijke verplichting de Persoonsgegevens moet verwerken, tenzij deze informatieverstrekking op basis van de wet verboden is.   </w:t>
      </w:r>
    </w:p>
    <w:p w14:paraId="273E97C4" w14:textId="0DFE8815" w:rsidR="004D1782" w:rsidRPr="004D1782" w:rsidRDefault="00355D4B" w:rsidP="00C52454">
      <w:pPr>
        <w:pStyle w:val="Kop1"/>
      </w:pPr>
      <w:r>
        <w:t>Verlenen van medewerking</w:t>
      </w:r>
    </w:p>
    <w:p w14:paraId="2751019D" w14:textId="7F5883B2" w:rsidR="004D1782" w:rsidRPr="004D1782" w:rsidRDefault="004D1782" w:rsidP="005D7757">
      <w:pPr>
        <w:pStyle w:val="Inspring1eniveauSURF"/>
        <w:numPr>
          <w:ilvl w:val="0"/>
          <w:numId w:val="0"/>
        </w:numPr>
      </w:pPr>
      <w:r w:rsidRPr="004D1782">
        <w:t xml:space="preserve">Op verzoek van Verwerkingsverantwoordelijke werkt </w:t>
      </w:r>
      <w:r w:rsidRPr="005D7757">
        <w:t xml:space="preserve">Verwerker </w:t>
      </w:r>
      <w:r w:rsidR="00E20226" w:rsidRPr="005D7757">
        <w:t>zonder onredelijke vertraging</w:t>
      </w:r>
      <w:r w:rsidRPr="005D7757">
        <w:t xml:space="preserve"> mee aan</w:t>
      </w:r>
      <w:r w:rsidRPr="004D1782">
        <w:t xml:space="preserve"> het nakomen van de verplichtingen die Verwerkingsverantwoordelijke ter zake van de Persoonsgegevens heeft op grond van de AVG en Toepasselijke Wetgeving. Die medewerking, in deze Verwerkersovereenkomst op een aantal onderwerpen nader uitgewerkt, heeft betrekking op onder meer:</w:t>
      </w:r>
    </w:p>
    <w:p w14:paraId="69B79B7B" w14:textId="77777777" w:rsidR="004D1782" w:rsidRPr="004D1782" w:rsidRDefault="004D1782" w:rsidP="004B4345">
      <w:pPr>
        <w:pStyle w:val="Opsommingkleineletter1eniveauSURF"/>
        <w:numPr>
          <w:ilvl w:val="0"/>
          <w:numId w:val="34"/>
        </w:numPr>
      </w:pPr>
      <w:proofErr w:type="gramStart"/>
      <w:r w:rsidRPr="004D1782">
        <w:t>voldoen</w:t>
      </w:r>
      <w:proofErr w:type="gramEnd"/>
      <w:r w:rsidRPr="004D1782">
        <w:t xml:space="preserve"> aan verzoeken van Betrokkenen;</w:t>
      </w:r>
    </w:p>
    <w:p w14:paraId="43D4A768" w14:textId="77777777" w:rsidR="004D1782" w:rsidRPr="004D1782" w:rsidRDefault="004D1782" w:rsidP="004B4345">
      <w:pPr>
        <w:pStyle w:val="Opsommingkleineletter1eniveauSURF"/>
        <w:numPr>
          <w:ilvl w:val="0"/>
          <w:numId w:val="34"/>
        </w:numPr>
      </w:pPr>
      <w:proofErr w:type="gramStart"/>
      <w:r w:rsidRPr="004D1782">
        <w:t>uitvoeren</w:t>
      </w:r>
      <w:proofErr w:type="gramEnd"/>
      <w:r w:rsidRPr="004D1782">
        <w:t xml:space="preserve"> van Data </w:t>
      </w:r>
      <w:proofErr w:type="spellStart"/>
      <w:r w:rsidRPr="004D1782">
        <w:t>Protection</w:t>
      </w:r>
      <w:proofErr w:type="spellEnd"/>
      <w:r w:rsidRPr="004D1782">
        <w:t xml:space="preserve"> Impact Assessments (DPIA’s) en voorafgaande raadpleging bij Toezichthoudende autoriteiten;</w:t>
      </w:r>
    </w:p>
    <w:p w14:paraId="502725EF" w14:textId="77777777" w:rsidR="004D1782" w:rsidRPr="004D1782" w:rsidRDefault="004D1782" w:rsidP="004B4345">
      <w:pPr>
        <w:pStyle w:val="Opsommingkleineletter1eniveauSURF"/>
        <w:numPr>
          <w:ilvl w:val="0"/>
          <w:numId w:val="34"/>
        </w:numPr>
      </w:pPr>
      <w:proofErr w:type="gramStart"/>
      <w:r w:rsidRPr="004D1782">
        <w:t>uitvoeren</w:t>
      </w:r>
      <w:proofErr w:type="gramEnd"/>
      <w:r w:rsidRPr="004D1782">
        <w:t xml:space="preserve"> van Data Transfer Impact Assessments (</w:t>
      </w:r>
      <w:proofErr w:type="spellStart"/>
      <w:r w:rsidRPr="004D1782">
        <w:t>DTIA’s</w:t>
      </w:r>
      <w:proofErr w:type="spellEnd"/>
      <w:r w:rsidRPr="004D1782">
        <w:t xml:space="preserve">); </w:t>
      </w:r>
    </w:p>
    <w:p w14:paraId="0F561CB9" w14:textId="4B84B0AB" w:rsidR="00467F2A" w:rsidRPr="004D1782" w:rsidRDefault="004D1782" w:rsidP="005D7757">
      <w:pPr>
        <w:pStyle w:val="Opsommingkleineletter1eniveauSURF"/>
        <w:numPr>
          <w:ilvl w:val="0"/>
          <w:numId w:val="34"/>
        </w:numPr>
      </w:pPr>
      <w:proofErr w:type="gramStart"/>
      <w:r w:rsidRPr="004D1782">
        <w:t>voldoen</w:t>
      </w:r>
      <w:proofErr w:type="gramEnd"/>
      <w:r w:rsidRPr="004D1782">
        <w:t xml:space="preserve"> aan verzoeken van (</w:t>
      </w:r>
      <w:proofErr w:type="spellStart"/>
      <w:r w:rsidRPr="004D1782">
        <w:t>inter</w:t>
      </w:r>
      <w:proofErr w:type="spellEnd"/>
      <w:r w:rsidRPr="004D1782">
        <w:t xml:space="preserve">)nationale (overheids-)instanties. </w:t>
      </w:r>
    </w:p>
    <w:p w14:paraId="747FD513" w14:textId="2AF9DB40" w:rsidR="004D1782" w:rsidRPr="004D1782" w:rsidRDefault="00355D4B" w:rsidP="00467F2A">
      <w:pPr>
        <w:pStyle w:val="Kop1"/>
      </w:pPr>
      <w:r>
        <w:t>Subverwerkers</w:t>
      </w:r>
    </w:p>
    <w:p w14:paraId="671E2918" w14:textId="7EF6C4A3" w:rsidR="004D1782" w:rsidRPr="004D1782" w:rsidRDefault="004D1782" w:rsidP="00B33B63">
      <w:pPr>
        <w:pStyle w:val="Inspring1eniveauSURF"/>
      </w:pPr>
      <w:r w:rsidRPr="004D1782">
        <w:t xml:space="preserve">Verwerkingsverantwoordelijke geeft Verwerker algemene </w:t>
      </w:r>
      <w:r w:rsidRPr="00C36F3A">
        <w:t>toestemming voor het</w:t>
      </w:r>
      <w:r w:rsidRPr="00C36F3A" w:rsidDel="00305467">
        <w:t xml:space="preserve"> inschakelen van een andere verwerker in de zin van artikel 28 lid 4 AVG (hierna: </w:t>
      </w:r>
      <w:r w:rsidRPr="00C36F3A">
        <w:t>“Subverwerkers”)</w:t>
      </w:r>
      <w:r w:rsidR="00B33B63" w:rsidRPr="00C36F3A">
        <w:t>, mits deze Subverwerkers voldoen aan de verplichtingen uit deze Overeenkomst en de toepasselijke regelgeving</w:t>
      </w:r>
      <w:r w:rsidRPr="00C36F3A">
        <w:t>. De door</w:t>
      </w:r>
      <w:r w:rsidRPr="004D1782">
        <w:t xml:space="preserve"> Verwerker ingeschakelde Subverwerkers zijn opgenomen in Bijlage A. Bij beoogde wijzigingen van de Subverwerkers zal Verwerker het proces in artikel 1</w:t>
      </w:r>
      <w:r w:rsidR="00952BFE">
        <w:t>2</w:t>
      </w:r>
      <w:r w:rsidRPr="004D1782">
        <w:t>.3 volgen.</w:t>
      </w:r>
    </w:p>
    <w:p w14:paraId="0B1B6CD7" w14:textId="2C54D78D" w:rsidR="004D1782" w:rsidRPr="009E7808" w:rsidRDefault="004D1782" w:rsidP="004B4345">
      <w:pPr>
        <w:pStyle w:val="Inspring1eniveauSURF"/>
      </w:pPr>
      <w:r w:rsidRPr="004D1782">
        <w:t xml:space="preserve">Verwerker blijft volledig aansprakelijk </w:t>
      </w:r>
      <w:proofErr w:type="gramStart"/>
      <w:r w:rsidRPr="004D1782">
        <w:t>jegens</w:t>
      </w:r>
      <w:proofErr w:type="gramEnd"/>
      <w:r w:rsidRPr="004D1782">
        <w:t xml:space="preserve"> Verwerkingsverantwoordelijke voor het nakomen van de </w:t>
      </w:r>
      <w:r w:rsidRPr="009E7808">
        <w:t>verplichtingen door Subverwerkers.</w:t>
      </w:r>
    </w:p>
    <w:p w14:paraId="362B35E5" w14:textId="0518EDE6" w:rsidR="004D1782" w:rsidRPr="009E7808" w:rsidRDefault="004D1782" w:rsidP="004B4345">
      <w:pPr>
        <w:pStyle w:val="Inspring1eniveauSURF"/>
      </w:pPr>
      <w:r w:rsidRPr="009E7808">
        <w:lastRenderedPageBreak/>
        <w:t xml:space="preserve">Verwerker </w:t>
      </w:r>
      <w:r w:rsidR="00232806" w:rsidRPr="009E7808">
        <w:t xml:space="preserve">legt </w:t>
      </w:r>
      <w:r w:rsidRPr="009E7808">
        <w:t xml:space="preserve">Subverwerkers </w:t>
      </w:r>
      <w:r w:rsidR="007F7ADD" w:rsidRPr="009E7808">
        <w:t>contractueel m</w:t>
      </w:r>
      <w:r w:rsidR="00232806" w:rsidRPr="009E7808">
        <w:t xml:space="preserve">instens dezelfde verplichtingen op als </w:t>
      </w:r>
      <w:r w:rsidR="0088616D" w:rsidRPr="009E7808">
        <w:t xml:space="preserve">die voor Verwerker </w:t>
      </w:r>
      <w:r w:rsidRPr="009E7808">
        <w:t xml:space="preserve">uit deze Verwerkersovereenkomst </w:t>
      </w:r>
      <w:r w:rsidR="0088616D" w:rsidRPr="009E7808">
        <w:t>volgen</w:t>
      </w:r>
      <w:r w:rsidRPr="009E7808">
        <w:t xml:space="preserve">. Op verzoek verstrekt Verwerker </w:t>
      </w:r>
      <w:r w:rsidR="00C36F3A" w:rsidRPr="009E7808">
        <w:t>een kopie van deze contractueel overeengekomen verplichtingen</w:t>
      </w:r>
      <w:r w:rsidR="00C36F3A">
        <w:t xml:space="preserve"> </w:t>
      </w:r>
      <w:r w:rsidR="009E7808">
        <w:t xml:space="preserve">aan </w:t>
      </w:r>
      <w:r w:rsidRPr="009E7808">
        <w:t>Verwerkingsverant</w:t>
      </w:r>
      <w:r w:rsidR="009E7808">
        <w:softHyphen/>
      </w:r>
      <w:r w:rsidRPr="009E7808">
        <w:t xml:space="preserve">woordelijke. Het is Verwerker toegestaan concurrentiegevoelige informatie weg te laten in de kopie die hij verstrekt aan Verwerkingsverantwoordelijke. </w:t>
      </w:r>
    </w:p>
    <w:p w14:paraId="054A293B" w14:textId="309D6105" w:rsidR="00DA266B" w:rsidRPr="009E7808" w:rsidRDefault="00DA266B" w:rsidP="00DA266B">
      <w:pPr>
        <w:pStyle w:val="Kop1"/>
      </w:pPr>
      <w:r w:rsidRPr="009E7808">
        <w:t>Artificial Intelligence (AI)</w:t>
      </w:r>
    </w:p>
    <w:p w14:paraId="49E2B2E0" w14:textId="256675C7" w:rsidR="00FB4812" w:rsidRPr="009E7808" w:rsidRDefault="00FB4812" w:rsidP="001A7C83">
      <w:pPr>
        <w:pStyle w:val="Inspring1eniveauSURF"/>
      </w:pPr>
      <w:r w:rsidRPr="009E7808">
        <w:t xml:space="preserve">Onder </w:t>
      </w:r>
      <w:r w:rsidR="00BF7BB4" w:rsidRPr="009E7808">
        <w:t xml:space="preserve">een AI-systeem wordt zoals gedefinieerd in artikel 3, lid 1a </w:t>
      </w:r>
      <w:r w:rsidR="001A7C83" w:rsidRPr="009E7808">
        <w:t>van de Verordening (EU) 2024/</w:t>
      </w:r>
      <w:proofErr w:type="gramStart"/>
      <w:r w:rsidR="001A7C83" w:rsidRPr="009E7808">
        <w:t>1689  (</w:t>
      </w:r>
      <w:proofErr w:type="gramEnd"/>
      <w:r w:rsidR="001A7C83" w:rsidRPr="009E7808">
        <w:t xml:space="preserve">hierna AI-verordening) </w:t>
      </w:r>
      <w:r w:rsidR="00BF7BB4" w:rsidRPr="009E7808">
        <w:t>verstaan</w:t>
      </w:r>
      <w:r w:rsidR="001A7C83" w:rsidRPr="009E7808">
        <w:t xml:space="preserve"> </w:t>
      </w:r>
      <w:r w:rsidR="00D50EA1" w:rsidRPr="009E7808">
        <w:t>e</w:t>
      </w:r>
      <w:r w:rsidR="001A7C83" w:rsidRPr="009E7808">
        <w:t xml:space="preserve">lke op basis van een algoritme werkende machine of softwaregroep die, voor een bepaald doel ontwikkeld, of met een bepaald doel verbeterd door mensen, automatisch complexe </w:t>
      </w:r>
      <w:proofErr w:type="spellStart"/>
      <w:r w:rsidR="001A7C83" w:rsidRPr="009E7808">
        <w:t>outputs</w:t>
      </w:r>
      <w:proofErr w:type="spellEnd"/>
      <w:r w:rsidR="001A7C83" w:rsidRPr="009E7808">
        <w:t xml:space="preserve"> (zoals voorspellingen, aanbevelingen of beslissingen) genereert voor de </w:t>
      </w:r>
      <w:proofErr w:type="spellStart"/>
      <w:r w:rsidR="001A7C83" w:rsidRPr="009E7808">
        <w:t>inputs</w:t>
      </w:r>
      <w:proofErr w:type="spellEnd"/>
      <w:r w:rsidR="001A7C83" w:rsidRPr="009E7808">
        <w:t xml:space="preserve"> die erin worden gevoerd. </w:t>
      </w:r>
      <w:r w:rsidR="00BF7BB4" w:rsidRPr="009E7808">
        <w:t xml:space="preserve"> </w:t>
      </w:r>
    </w:p>
    <w:p w14:paraId="19BC9D6E" w14:textId="0B795C9D" w:rsidR="004542E0" w:rsidRPr="009E7808" w:rsidRDefault="004542E0" w:rsidP="001D5D59">
      <w:pPr>
        <w:pStyle w:val="Inspring1eniveauSURF"/>
      </w:pPr>
      <w:r w:rsidRPr="009E7808">
        <w:t xml:space="preserve">Verwerker zet geen AI-systeem in </w:t>
      </w:r>
      <w:r w:rsidR="00B10C23" w:rsidRPr="009E7808">
        <w:t xml:space="preserve">en laat geen subverwerkers AI-systemen inzetten </w:t>
      </w:r>
      <w:r w:rsidR="007F468E" w:rsidRPr="009E7808">
        <w:t xml:space="preserve">voor de verwerking van </w:t>
      </w:r>
      <w:proofErr w:type="gramStart"/>
      <w:r w:rsidR="007F468E" w:rsidRPr="009E7808">
        <w:t xml:space="preserve">persoonsgegevens </w:t>
      </w:r>
      <w:r w:rsidR="003A0044" w:rsidRPr="009E7808">
        <w:t xml:space="preserve"> namens</w:t>
      </w:r>
      <w:proofErr w:type="gramEnd"/>
      <w:r w:rsidR="003A0044" w:rsidRPr="009E7808">
        <w:t xml:space="preserve"> Verwerkingsverantwoordelijke </w:t>
      </w:r>
      <w:r w:rsidRPr="009E7808">
        <w:t>zonder voorafgaande</w:t>
      </w:r>
      <w:r w:rsidR="006C5FDE" w:rsidRPr="009E7808">
        <w:t xml:space="preserve"> uitdrukkelijke</w:t>
      </w:r>
      <w:r w:rsidRPr="009E7808">
        <w:t xml:space="preserve"> schriftelijke toestemming van Verwerkingsverantwoordelijke. </w:t>
      </w:r>
      <w:r w:rsidR="001D5D59" w:rsidRPr="009E7808">
        <w:t>Onder schriftelijk wordt ook begrepen elektronische communicatie van daartoe bevoegde personen</w:t>
      </w:r>
      <w:r w:rsidR="00EF1636" w:rsidRPr="009E7808">
        <w:t>.</w:t>
      </w:r>
    </w:p>
    <w:p w14:paraId="2A857E98" w14:textId="58338F62" w:rsidR="00B10C23" w:rsidRPr="009E7808" w:rsidRDefault="00B10C23" w:rsidP="001D5D59">
      <w:pPr>
        <w:pStyle w:val="Inspring1eniveauSURF"/>
      </w:pPr>
      <w:r w:rsidRPr="009E7808">
        <w:t xml:space="preserve">Verwerker verstrekt vooraf de informatie die redelijkerwijs nodig is om de voorgenomen </w:t>
      </w:r>
      <w:r w:rsidR="000013E6" w:rsidRPr="009E7808">
        <w:t>inzet van een AI-syste</w:t>
      </w:r>
      <w:r w:rsidR="00E815F5" w:rsidRPr="009E7808">
        <w:t>em</w:t>
      </w:r>
      <w:r w:rsidR="000013E6" w:rsidRPr="009E7808">
        <w:t xml:space="preserve"> te beoordelen</w:t>
      </w:r>
      <w:r w:rsidR="00E815F5" w:rsidRPr="009E7808">
        <w:t xml:space="preserve">, waaronder het </w:t>
      </w:r>
      <w:r w:rsidR="004E0F27" w:rsidRPr="009E7808">
        <w:t xml:space="preserve">AI-systeem, het </w:t>
      </w:r>
      <w:r w:rsidR="00E815F5" w:rsidRPr="009E7808">
        <w:t xml:space="preserve">doel, de betrokken persoonsgegevens en </w:t>
      </w:r>
      <w:r w:rsidR="004E0F27" w:rsidRPr="009E7808">
        <w:t>eventuele subverwerkers.</w:t>
      </w:r>
    </w:p>
    <w:p w14:paraId="6363FED4" w14:textId="4907B437" w:rsidR="004542E0" w:rsidRPr="009E7808" w:rsidRDefault="004542E0" w:rsidP="004542E0">
      <w:pPr>
        <w:pStyle w:val="Inspring1eniveauSURF"/>
      </w:pPr>
      <w:r w:rsidRPr="009E7808">
        <w:t>Met inachtneming van de toestemming zoals bedoeld in artikel 5.1 mag het gebruik van AI-systemen door verwerker en subverwerkers uitsluitend plaatsvinden voor de overeengekomen doeleinden zoals beschreven in bijlage A.</w:t>
      </w:r>
    </w:p>
    <w:p w14:paraId="7C4C0446" w14:textId="3FE89D60" w:rsidR="004542E0" w:rsidRPr="009E7808" w:rsidRDefault="004542E0" w:rsidP="004542E0">
      <w:pPr>
        <w:pStyle w:val="Inspring1eniveauSURF"/>
      </w:pPr>
      <w:r w:rsidRPr="009E7808">
        <w:t>In opdracht van verwerkingsverantwoordelijke verwerkte persoonsgegevens mogen niet</w:t>
      </w:r>
      <w:r w:rsidR="00934F17" w:rsidRPr="009E7808">
        <w:t xml:space="preserve"> worden</w:t>
      </w:r>
      <w:r w:rsidRPr="009E7808">
        <w:t xml:space="preserve"> gebruikt </w:t>
      </w:r>
      <w:r w:rsidR="00934F17" w:rsidRPr="009E7808">
        <w:t xml:space="preserve">of beschikbaar gesteld </w:t>
      </w:r>
      <w:r w:rsidRPr="009E7808">
        <w:t>voor het trainen, verbeteren of ontwikkelen van AI-systemen</w:t>
      </w:r>
      <w:r w:rsidR="00934F17" w:rsidRPr="009E7808">
        <w:t xml:space="preserve"> of AI-</w:t>
      </w:r>
      <w:r w:rsidRPr="009E7808">
        <w:t>modellen</w:t>
      </w:r>
      <w:r w:rsidR="00D472DC" w:rsidRPr="009E7808">
        <w:t xml:space="preserve"> zoals </w:t>
      </w:r>
      <w:r w:rsidR="00597B81" w:rsidRPr="009E7808">
        <w:t xml:space="preserve">waaronder </w:t>
      </w:r>
      <w:proofErr w:type="spellStart"/>
      <w:r w:rsidR="00237150" w:rsidRPr="009E7808">
        <w:t>trainingdatasets</w:t>
      </w:r>
      <w:proofErr w:type="spellEnd"/>
      <w:r w:rsidRPr="009E7808">
        <w:t xml:space="preserve"> </w:t>
      </w:r>
      <w:r w:rsidR="00597B81" w:rsidRPr="009E7808">
        <w:t xml:space="preserve">of </w:t>
      </w:r>
      <w:proofErr w:type="spellStart"/>
      <w:r w:rsidR="00597B81" w:rsidRPr="009E7808">
        <w:t>finetuning</w:t>
      </w:r>
      <w:proofErr w:type="spellEnd"/>
      <w:r w:rsidR="00597B81" w:rsidRPr="009E7808">
        <w:t xml:space="preserve"> </w:t>
      </w:r>
      <w:r w:rsidRPr="009E7808">
        <w:t xml:space="preserve">tenzij dit expliciet schriftelijk is overeengekomen tussen Verwerkingsverantwoordelijke en Verwerker. </w:t>
      </w:r>
      <w:r w:rsidR="00081B71" w:rsidRPr="009E7808">
        <w:t xml:space="preserve">Verwerker </w:t>
      </w:r>
      <w:r w:rsidR="00D472DC" w:rsidRPr="009E7808">
        <w:t xml:space="preserve">garandeert dat persoonsgegevens niet worden opgeslagen </w:t>
      </w:r>
      <w:r w:rsidR="00597B81" w:rsidRPr="009E7808">
        <w:t xml:space="preserve">in modelparameters </w:t>
      </w:r>
      <w:r w:rsidR="00D472DC" w:rsidRPr="009E7808">
        <w:t>door het AI-model zelf</w:t>
      </w:r>
      <w:r w:rsidR="00581EAD" w:rsidRPr="009E7808">
        <w:t xml:space="preserve"> of </w:t>
      </w:r>
      <w:r w:rsidR="00340A82" w:rsidRPr="009E7808">
        <w:t xml:space="preserve">dat persoonsgegevens </w:t>
      </w:r>
      <w:r w:rsidR="00581EAD" w:rsidRPr="009E7808">
        <w:t>daaruit kunnen worden geconstrueerd</w:t>
      </w:r>
      <w:r w:rsidR="00D472DC" w:rsidRPr="009E7808">
        <w:t>.</w:t>
      </w:r>
    </w:p>
    <w:p w14:paraId="1FF03BD8" w14:textId="35C61751" w:rsidR="004542E0" w:rsidRPr="009E7808" w:rsidRDefault="004542E0" w:rsidP="004542E0">
      <w:pPr>
        <w:pStyle w:val="Inspring1eniveauSURF"/>
      </w:pPr>
      <w:r w:rsidRPr="009E7808">
        <w:t>Verwerker garandeert dat Verwerker en/of eventuele subverwerkers bij het gebruik van AI-systemen voldoen aan de verplichtingen van de AI-verordening. Verwerker kan dit</w:t>
      </w:r>
      <w:r w:rsidR="00C27E69" w:rsidRPr="009E7808">
        <w:t xml:space="preserve"> op verzoek</w:t>
      </w:r>
      <w:r w:rsidRPr="009E7808">
        <w:t xml:space="preserve"> aantonen</w:t>
      </w:r>
      <w:r w:rsidR="0032155D" w:rsidRPr="009E7808">
        <w:t xml:space="preserve"> met relevante documentatie of een verklaring van een </w:t>
      </w:r>
      <w:r w:rsidR="00C27E69" w:rsidRPr="009E7808">
        <w:t xml:space="preserve">onafhankelijke </w:t>
      </w:r>
      <w:r w:rsidR="0032155D" w:rsidRPr="009E7808">
        <w:t>externe auditor.</w:t>
      </w:r>
      <w:r w:rsidR="001446F4" w:rsidRPr="009E7808">
        <w:t xml:space="preserve"> Verwerkers verstrekt ook de informatie en medewerking die Verwerkingsverantwoordelijke redelijkerwijs nodig heeft om aan de eigen verplichtingen onder de AI-verordening te voldoen.</w:t>
      </w:r>
      <w:r w:rsidR="0032155D" w:rsidRPr="009E7808">
        <w:t xml:space="preserve"> </w:t>
      </w:r>
      <w:r w:rsidRPr="009E7808">
        <w:t xml:space="preserve"> </w:t>
      </w:r>
    </w:p>
    <w:p w14:paraId="22FB0AC8" w14:textId="42E7C488" w:rsidR="004542E0" w:rsidRPr="009E7808" w:rsidRDefault="004542E0" w:rsidP="004542E0">
      <w:pPr>
        <w:pStyle w:val="Inspring1eniveauSURF"/>
      </w:pPr>
      <w:r w:rsidRPr="009E7808">
        <w:t xml:space="preserve">Verwerker informeert Verwerkingsverantwoordelijke </w:t>
      </w:r>
      <w:r w:rsidR="001446F4" w:rsidRPr="009E7808">
        <w:t xml:space="preserve">vooraf en </w:t>
      </w:r>
      <w:r w:rsidR="0032155D" w:rsidRPr="009E7808">
        <w:t xml:space="preserve">tijdig </w:t>
      </w:r>
      <w:r w:rsidRPr="009E7808">
        <w:t xml:space="preserve">over het gebruik van of wijzigingen in AI-systemen of de beschikbare functionaliteiten </w:t>
      </w:r>
      <w:r w:rsidR="00B90555" w:rsidRPr="009E7808">
        <w:t xml:space="preserve">door Verwerker of </w:t>
      </w:r>
      <w:proofErr w:type="spellStart"/>
      <w:r w:rsidR="00B90555" w:rsidRPr="009E7808">
        <w:t>subverwerker</w:t>
      </w:r>
      <w:proofErr w:type="spellEnd"/>
      <w:r w:rsidR="00B90555" w:rsidRPr="009E7808">
        <w:t xml:space="preserve"> </w:t>
      </w:r>
      <w:r w:rsidRPr="009E7808">
        <w:t>die</w:t>
      </w:r>
      <w:r w:rsidR="008110F4" w:rsidRPr="009E7808">
        <w:t xml:space="preserve"> redelijkerwijs </w:t>
      </w:r>
      <w:r w:rsidRPr="009E7808">
        <w:t xml:space="preserve">van invloed zijn </w:t>
      </w:r>
      <w:r w:rsidR="008110F4" w:rsidRPr="009E7808">
        <w:t xml:space="preserve">op of leiden tot wijziging van </w:t>
      </w:r>
      <w:r w:rsidRPr="009E7808">
        <w:t xml:space="preserve">de risicoclassificatie of de verplichtingen van Verwerkingsverantwoordelijke onder de AI-verordening. </w:t>
      </w:r>
      <w:r w:rsidR="00B90555" w:rsidRPr="009E7808">
        <w:t xml:space="preserve">Voor wijzigingen die buiten de eerder verleende toestemming vallen, is opnieuw toestemming nodig </w:t>
      </w:r>
      <w:r w:rsidR="006C5FDE" w:rsidRPr="009E7808">
        <w:t>zoals bedoeld in artikel 5.</w:t>
      </w:r>
      <w:r w:rsidR="00FB4812" w:rsidRPr="009E7808">
        <w:t>2</w:t>
      </w:r>
      <w:r w:rsidR="006C5FDE" w:rsidRPr="009E7808">
        <w:t xml:space="preserve">. </w:t>
      </w:r>
    </w:p>
    <w:p w14:paraId="2F8D561C" w14:textId="210F3697" w:rsidR="00DA266B" w:rsidRPr="009E7808" w:rsidRDefault="004542E0" w:rsidP="004542E0">
      <w:pPr>
        <w:pStyle w:val="Inspring1eniveauSURF"/>
      </w:pPr>
      <w:r w:rsidRPr="009E7808">
        <w:t xml:space="preserve">Verwerker informeert Verwerkingsverantwoordelijke </w:t>
      </w:r>
      <w:r w:rsidR="00792C74" w:rsidRPr="009E7808">
        <w:t>zonder onredelijke vertraging</w:t>
      </w:r>
      <w:r w:rsidRPr="009E7808">
        <w:t xml:space="preserve"> als Verwerker constateert dat een door Verwerker gebruikt AI-systeem niet (langer) voldoet aan de AI-verordening of andere relevante regelgeving</w:t>
      </w:r>
      <w:r w:rsidR="00136042" w:rsidRPr="009E7808">
        <w:t xml:space="preserve">. </w:t>
      </w:r>
      <w:r w:rsidR="00792C74" w:rsidRPr="009E7808">
        <w:t xml:space="preserve">Verwerker treft </w:t>
      </w:r>
      <w:r w:rsidR="00EC3495" w:rsidRPr="009E7808">
        <w:t xml:space="preserve">zonder uitstel </w:t>
      </w:r>
      <w:r w:rsidR="00792C74" w:rsidRPr="009E7808">
        <w:t>passende maatregelen</w:t>
      </w:r>
      <w:r w:rsidR="00EC3495" w:rsidRPr="009E7808">
        <w:t xml:space="preserve"> en staak zo nodig de betrokken AI-verwerking. </w:t>
      </w:r>
      <w:r w:rsidR="00136042" w:rsidRPr="009E7808">
        <w:t xml:space="preserve">Als Verwerker niet in staat is om binnen </w:t>
      </w:r>
      <w:r w:rsidR="00FC66EA" w:rsidRPr="009E7808">
        <w:fldChar w:fldCharType="begin">
          <w:ffData>
            <w:name w:val=""/>
            <w:enabled/>
            <w:calcOnExit w:val="0"/>
            <w:textInput>
              <w:default w:val="[vul in redelijjke geachte termijn]"/>
            </w:textInput>
          </w:ffData>
        </w:fldChar>
      </w:r>
      <w:r w:rsidR="00FC66EA" w:rsidRPr="009E7808">
        <w:instrText xml:space="preserve"> FORMTEXT </w:instrText>
      </w:r>
      <w:r w:rsidR="00FC66EA" w:rsidRPr="009E7808">
        <w:fldChar w:fldCharType="separate"/>
      </w:r>
      <w:r w:rsidR="00FC66EA" w:rsidRPr="009E7808">
        <w:rPr>
          <w:noProof/>
        </w:rPr>
        <w:t>[vul in redelijjke geachte termijn]</w:t>
      </w:r>
      <w:r w:rsidR="00FC66EA" w:rsidRPr="009E7808">
        <w:fldChar w:fldCharType="end"/>
      </w:r>
      <w:r w:rsidR="00136042" w:rsidRPr="009E7808">
        <w:t xml:space="preserve"> passende maatregelen te treffen, is Verwerkingsverantwoordelijke gerechtigd de uitvoering van de Overeenkomst tijdelijk op te schorten of </w:t>
      </w:r>
      <w:r w:rsidR="00EC3495" w:rsidRPr="009E7808">
        <w:t>geheel of gedeeltelijk te ontbinden volgens</w:t>
      </w:r>
      <w:r w:rsidR="003F31B5" w:rsidRPr="009E7808">
        <w:t xml:space="preserve"> de afspraken in die Overeenkomst</w:t>
      </w:r>
      <w:r w:rsidR="00136042" w:rsidRPr="009E7808">
        <w:t>.</w:t>
      </w:r>
      <w:r w:rsidRPr="009E7808">
        <w:t xml:space="preserve"> </w:t>
      </w:r>
    </w:p>
    <w:p w14:paraId="32BF581A" w14:textId="52EB5274" w:rsidR="004D1782" w:rsidRPr="004D1782" w:rsidRDefault="00355D4B" w:rsidP="004B4345">
      <w:pPr>
        <w:pStyle w:val="Kop1"/>
      </w:pPr>
      <w:r>
        <w:lastRenderedPageBreak/>
        <w:t>Geheimhouding</w:t>
      </w:r>
    </w:p>
    <w:p w14:paraId="71A3A2FA" w14:textId="714FC19C" w:rsidR="004D1782" w:rsidRPr="004D1782" w:rsidRDefault="004D1782" w:rsidP="004B4345">
      <w:pPr>
        <w:pStyle w:val="Inspring1eniveauSURF"/>
      </w:pPr>
      <w:bookmarkStart w:id="1" w:name="_Hlk5104115"/>
      <w:r w:rsidRPr="004D1782">
        <w:t>Verwerker is verplicht tot geheimhouding van de Persoonsgegevens. Personen die voor Verwerker werken hebben een geheimhoudingsverklaring getekend, of zijn op een andere manier gebonden aan geheimhouding.</w:t>
      </w:r>
      <w:bookmarkEnd w:id="1"/>
      <w:r w:rsidRPr="004D1782">
        <w:t xml:space="preserve"> Verwerkingsverantwoordelijke kan hiervan bewijs vragen.  </w:t>
      </w:r>
    </w:p>
    <w:p w14:paraId="2DB0403D" w14:textId="34B3D06D" w:rsidR="004D1782" w:rsidRPr="004D1782" w:rsidRDefault="004D1782" w:rsidP="004B4345">
      <w:pPr>
        <w:pStyle w:val="Inspring1eniveauSURF"/>
      </w:pPr>
      <w:r w:rsidRPr="004D1782">
        <w:t>De geheimhouding kan worden doorbroken als dit noodzakelijk is voor de uitvoering van de Overeenkomst of deze Verwerkersovereenkomst, door Toepasselijke Wetgeving, een uitspraak van een Nederlandse rechter of een rechter in een andere EU-lidstaat. In geval van een rechterlijke uitspraak uit een derde land, treedt Verwerker eerst in overleg met Verwerkingsverantwoordelijke alvorens de Persoonsgegevens te verstrekken.</w:t>
      </w:r>
    </w:p>
    <w:p w14:paraId="5D9D41E5" w14:textId="2CCD6F7C" w:rsidR="004D1782" w:rsidRPr="004D1782" w:rsidRDefault="00355D4B" w:rsidP="004B4345">
      <w:pPr>
        <w:pStyle w:val="Kop1"/>
      </w:pPr>
      <w:r>
        <w:t>Beveiliging</w:t>
      </w:r>
    </w:p>
    <w:p w14:paraId="3D28D2A1" w14:textId="77777777" w:rsidR="00AE5895" w:rsidRDefault="004D1782" w:rsidP="004B4345">
      <w:pPr>
        <w:pStyle w:val="Inspring1eniveauSURF"/>
      </w:pPr>
      <w:r w:rsidRPr="004D1782">
        <w:t xml:space="preserve">Verwerker neemt passende technische en organisatorische maatregelen in de zin van artikel 32 AVG om de Persoonsgegevens te beveiligen. De maatregelen die Verwerker heeft geïmplementeerd, zijn opgenomen in Bijlage B. </w:t>
      </w:r>
    </w:p>
    <w:p w14:paraId="155DBD31" w14:textId="06F697C3" w:rsidR="004D1782" w:rsidRPr="00AE5895" w:rsidRDefault="004D1782" w:rsidP="00D459C8">
      <w:pPr>
        <w:pStyle w:val="Kop3"/>
        <w:ind w:left="1418"/>
      </w:pPr>
      <w:r w:rsidRPr="00AE5895">
        <w:t>Verwerker evalueert en actualiseert de beveiligingsmaatregelen periodiek om te waarborgen dat deze blijven voldoen aan de stand van de techniek en een passend beschermingsniveau bieden. Verwerker waarborgt dat wijzigingen in de beveiligingsmaatregelen niet leiden tot een lager beveiligingsniveau dan overeengekomen bij aanvang van de Verwerkersovereenkomst of later schriftelijk afgesproken. Verwerker is gerechtigd om Bijlage B eenzijdig aan te passen aan de meest recente beveiligingsstandaarden. Verwerker informeert Verwerkingsverantwoordelijke schriftelijk over wijzigingen in Bijlage B.</w:t>
      </w:r>
    </w:p>
    <w:p w14:paraId="6E30CBAC" w14:textId="77777777" w:rsidR="00C0441C" w:rsidRDefault="00C0441C" w:rsidP="004B4345">
      <w:pPr>
        <w:pStyle w:val="BasistekstSURF"/>
      </w:pPr>
    </w:p>
    <w:p w14:paraId="6212BA97" w14:textId="1FDB1694" w:rsidR="00C0441C" w:rsidRPr="00C0441C" w:rsidRDefault="00C0441C" w:rsidP="004B4345">
      <w:pPr>
        <w:pStyle w:val="BasistekstSURF"/>
        <w:numPr>
          <w:ilvl w:val="1"/>
          <w:numId w:val="23"/>
        </w:numPr>
        <w:rPr>
          <w:iCs/>
        </w:rPr>
      </w:pPr>
      <w:r w:rsidRPr="00C0441C">
        <w:rPr>
          <w:iCs/>
        </w:rPr>
        <w:t>Verwerker documenteert zijn beveiligingsbeleid schriftelijk en toont op verzoek van Verwerkingsverantwoordelijke bewijs van het bestaan van de getroffen maatregelen. Verwerkingsverantwoordelijke behandelt deze informatie vertrouwelijk, behalve als openbaarmaking vereist is door een rechterlijk bevel of als een Toezichthoudende autoriteit dit verzoekt.</w:t>
      </w:r>
    </w:p>
    <w:p w14:paraId="64269F17" w14:textId="0B46BB01" w:rsidR="00C0441C" w:rsidRPr="00C0441C" w:rsidRDefault="00DE6220" w:rsidP="00C0441C">
      <w:pPr>
        <w:pStyle w:val="Kop1"/>
      </w:pPr>
      <w:r>
        <w:t>Inbreuk in verband met persoonsgegevens</w:t>
      </w:r>
    </w:p>
    <w:p w14:paraId="3DC8D2AB" w14:textId="31C62E7C" w:rsidR="00C0441C" w:rsidRPr="00C0441C" w:rsidRDefault="00C0441C" w:rsidP="00C0441C">
      <w:pPr>
        <w:pStyle w:val="BasistekstSURF"/>
        <w:numPr>
          <w:ilvl w:val="1"/>
          <w:numId w:val="23"/>
        </w:numPr>
        <w:rPr>
          <w:iCs/>
        </w:rPr>
      </w:pPr>
      <w:r w:rsidRPr="00C0441C">
        <w:rPr>
          <w:iCs/>
        </w:rPr>
        <w:t>Als bij Verwerker een Inbreuk in verband met persoonsgegevens (hierna: “Inbreuk”) plaatsvindt, of als daarvan een redelijk vermoeden bestaat, informeert Verwerker Verwerkingsverantwoordelijke</w:t>
      </w:r>
      <w:r w:rsidRPr="00C0441C">
        <w:rPr>
          <w:i/>
          <w:iCs/>
        </w:rPr>
        <w:t xml:space="preserve"> </w:t>
      </w:r>
      <w:r w:rsidR="003153CD">
        <w:rPr>
          <w:i/>
          <w:iCs/>
        </w:rPr>
        <w:fldChar w:fldCharType="begin">
          <w:ffData>
            <w:name w:val=""/>
            <w:enabled/>
            <w:calcOnExit w:val="0"/>
            <w:textInput>
              <w:default w:val="[kies: onmiddelijk | binnen 24 uur | binnen 48 uur]"/>
            </w:textInput>
          </w:ffData>
        </w:fldChar>
      </w:r>
      <w:r w:rsidR="003153CD">
        <w:rPr>
          <w:i/>
          <w:iCs/>
        </w:rPr>
        <w:instrText xml:space="preserve"> FORMTEXT </w:instrText>
      </w:r>
      <w:r w:rsidR="003153CD">
        <w:rPr>
          <w:i/>
          <w:iCs/>
        </w:rPr>
      </w:r>
      <w:r w:rsidR="003153CD">
        <w:rPr>
          <w:i/>
          <w:iCs/>
        </w:rPr>
        <w:fldChar w:fldCharType="separate"/>
      </w:r>
      <w:r w:rsidR="003153CD">
        <w:rPr>
          <w:i/>
          <w:iCs/>
          <w:noProof/>
        </w:rPr>
        <w:t>[kies: onmiddelijk | binnen 24 uur | binnen 48 uur]</w:t>
      </w:r>
      <w:r w:rsidR="003153CD">
        <w:rPr>
          <w:i/>
          <w:iCs/>
        </w:rPr>
        <w:fldChar w:fldCharType="end"/>
      </w:r>
      <w:r w:rsidR="003153CD">
        <w:rPr>
          <w:i/>
          <w:iCs/>
        </w:rPr>
        <w:t xml:space="preserve"> </w:t>
      </w:r>
      <w:r w:rsidRPr="00C0441C">
        <w:rPr>
          <w:iCs/>
        </w:rPr>
        <w:t>na ontdekking van de Inbreuk. Verwerker geeft bij het informeren minimaal de informatie uit Bijlage C aan de contactpersoon genoemd in die bijlage. Als het voor Verwerker niet mogelijk is al deze informatie meteen te geven, zal Verwerker deze informatie stapsgewijs aan Verwerkingsverantwoordelijke verstrekken.</w:t>
      </w:r>
    </w:p>
    <w:p w14:paraId="72D3567D" w14:textId="77777777" w:rsidR="00C0441C" w:rsidRPr="004D1782" w:rsidRDefault="00C0441C" w:rsidP="004B4345">
      <w:pPr>
        <w:pStyle w:val="BasistekstSURF"/>
      </w:pPr>
    </w:p>
    <w:p w14:paraId="4C116E7B" w14:textId="3980CA7B" w:rsidR="004D1782" w:rsidRPr="004D1782" w:rsidRDefault="004D1782" w:rsidP="004B4345">
      <w:pPr>
        <w:pStyle w:val="Inspring1eniveauSURF"/>
      </w:pPr>
      <w:r w:rsidRPr="004D1782">
        <w:t>Verwerker meldt Inbreuken niet aan de Toezichthoudende autoriteit en/of de getroffen Betrokkenen, tenzij Verwerkingsverantwoordelijke daar uitdrukkelijk schriftelijk om vraagt.</w:t>
      </w:r>
    </w:p>
    <w:p w14:paraId="53C83AC6" w14:textId="1CE4B3E4" w:rsidR="004D1782" w:rsidRPr="004D1782" w:rsidRDefault="004D1782" w:rsidP="004B4345">
      <w:pPr>
        <w:pStyle w:val="Inspring1eniveauSURF"/>
      </w:pPr>
      <w:r w:rsidRPr="004D1782">
        <w:t>Verwerker neemt zo snel mogelijk maatregelen om de oorzaken van de Inbreuk weg te nemen en de mogelijke nadelige gevolgen van de Inbreuk zoveel mogelijk te verminderen of ongedaan te maken.</w:t>
      </w:r>
    </w:p>
    <w:p w14:paraId="4383B2D1" w14:textId="1E7E1066" w:rsidR="00732EB1" w:rsidRDefault="004D1782" w:rsidP="004B4345">
      <w:pPr>
        <w:pStyle w:val="Inspring1eniveauSURF"/>
      </w:pPr>
      <w:r w:rsidRPr="004D1782">
        <w:t xml:space="preserve">Partijen houden de contactgegevens in Bijlage C actueel en sturen steeds de actuele versie naar de andere Partij. </w:t>
      </w:r>
    </w:p>
    <w:p w14:paraId="0270050A" w14:textId="67D7E281" w:rsidR="004D1782" w:rsidRPr="00732EB1" w:rsidRDefault="00732EB1" w:rsidP="00732EB1">
      <w:pPr>
        <w:pStyle w:val="BasistekstSURF"/>
        <w:rPr>
          <w:szCs w:val="20"/>
        </w:rPr>
      </w:pPr>
      <w:r>
        <w:br w:type="page"/>
      </w:r>
    </w:p>
    <w:tbl>
      <w:tblPr>
        <w:tblStyle w:val="Tabelraster"/>
        <w:tblW w:w="0" w:type="auto"/>
        <w:tblLook w:val="04A0" w:firstRow="1" w:lastRow="0" w:firstColumn="1" w:lastColumn="0" w:noHBand="0" w:noVBand="1"/>
      </w:tblPr>
      <w:tblGrid>
        <w:gridCol w:w="9060"/>
      </w:tblGrid>
      <w:tr w:rsidR="00C0441C" w14:paraId="65E4AD81" w14:textId="77777777" w:rsidTr="00FB2765">
        <w:tc>
          <w:tcPr>
            <w:tcW w:w="9487" w:type="dxa"/>
            <w:shd w:val="clear" w:color="auto" w:fill="FFFF00"/>
          </w:tcPr>
          <w:p w14:paraId="06D46F47" w14:textId="77777777" w:rsidR="00C0441C" w:rsidRPr="00392245" w:rsidRDefault="00C0441C" w:rsidP="00392245">
            <w:pPr>
              <w:pStyle w:val="BasistekstSURF"/>
              <w:jc w:val="center"/>
              <w:rPr>
                <w:b/>
                <w:bCs/>
              </w:rPr>
            </w:pPr>
            <w:r w:rsidRPr="00392245">
              <w:rPr>
                <w:b/>
                <w:bCs/>
              </w:rPr>
              <w:lastRenderedPageBreak/>
              <w:t>OPTIONEEL – DIT BLOK BEVAT EEN NADERE UITWERKING BIJ INBREUKEN</w:t>
            </w:r>
          </w:p>
          <w:p w14:paraId="0A687F34" w14:textId="23D624DD" w:rsidR="00C0441C" w:rsidRDefault="000A3D47" w:rsidP="000A3D47">
            <w:pPr>
              <w:pStyle w:val="BasistekstSURF"/>
              <w:jc w:val="center"/>
            </w:pPr>
            <w:r w:rsidRPr="000A3D47">
              <w:rPr>
                <w:b/>
                <w:bCs/>
              </w:rPr>
              <w:t>Neem eventueel over in de tekst en verwijder dit blok</w:t>
            </w:r>
          </w:p>
        </w:tc>
      </w:tr>
      <w:tr w:rsidR="00C0441C" w14:paraId="252AA7F8" w14:textId="77777777" w:rsidTr="00C0441C">
        <w:tc>
          <w:tcPr>
            <w:tcW w:w="9487" w:type="dxa"/>
          </w:tcPr>
          <w:p w14:paraId="0FEF6C61" w14:textId="3ABEDD8C" w:rsidR="00C0441C" w:rsidRPr="00B53887" w:rsidRDefault="00C0441C" w:rsidP="00FB2765">
            <w:pPr>
              <w:pStyle w:val="Inspring1eniveauSURF"/>
              <w:rPr>
                <w:color w:val="EE0000"/>
              </w:rPr>
            </w:pPr>
            <w:r w:rsidRPr="00B53887">
              <w:rPr>
                <w:color w:val="EE0000"/>
              </w:rPr>
              <w:t xml:space="preserve">Verwerker heeft beleid en procedures om: (i) Inbreuken zo vroeg mogelijk op te sporen, (ii) Verwerkingsverantwoordelijke volgens artikel 7.1 te informeren, (iii) snel te reageren op een Inbreuk, (iv) ongeoorloofde toegang, wijziging of verspreiding van </w:t>
            </w:r>
            <w:r w:rsidRPr="00B53887">
              <w:rPr>
                <w:bCs/>
                <w:color w:val="EE0000"/>
              </w:rPr>
              <w:t xml:space="preserve">de </w:t>
            </w:r>
            <w:r w:rsidRPr="00B53887">
              <w:rPr>
                <w:color w:val="EE0000"/>
              </w:rPr>
              <w:t xml:space="preserve">Persoonsgegevens te voorkomen en te beperken en (v) herhaling van de Inbreuk te voorkomen. </w:t>
            </w:r>
          </w:p>
          <w:p w14:paraId="6F1D72B8" w14:textId="0ED685E7" w:rsidR="00C0441C" w:rsidRPr="00B53887" w:rsidRDefault="00C0441C" w:rsidP="00FB2765">
            <w:pPr>
              <w:pStyle w:val="Inspring1eniveauSURF"/>
              <w:rPr>
                <w:color w:val="EE0000"/>
              </w:rPr>
            </w:pPr>
            <w:r w:rsidRPr="00B53887">
              <w:rPr>
                <w:color w:val="EE0000"/>
              </w:rPr>
              <w:t>Verwerker geeft informatie over dit beleid en deze procedures als Verwerkingsverantwoordelijke daarom vraagt.</w:t>
            </w:r>
          </w:p>
          <w:p w14:paraId="10E10FDF" w14:textId="5E91164A" w:rsidR="00C0441C" w:rsidRDefault="00C0441C" w:rsidP="004B4345">
            <w:pPr>
              <w:pStyle w:val="Inspring1eniveauSURF"/>
            </w:pPr>
            <w:r w:rsidRPr="00B53887">
              <w:rPr>
                <w:color w:val="EE0000"/>
              </w:rPr>
              <w:t xml:space="preserve">Verwerker houdt een register bij van alle Inbreuken gerelateerd aan de </w:t>
            </w:r>
            <w:r w:rsidRPr="00B53887">
              <w:rPr>
                <w:bCs/>
                <w:color w:val="EE0000"/>
              </w:rPr>
              <w:t>Verwerkingen van de Persoonsgegevens</w:t>
            </w:r>
            <w:r w:rsidRPr="00B53887">
              <w:rPr>
                <w:color w:val="EE0000"/>
              </w:rPr>
              <w:t>, met details over deze Inbreuk, gevolgen en genomen (corrigerende) maatregelen. Verwerker geeft Verwerkingsverantwoordelijke een kopie van dit register als deze daarom vraagt.</w:t>
            </w:r>
          </w:p>
        </w:tc>
      </w:tr>
    </w:tbl>
    <w:p w14:paraId="1245BC3A" w14:textId="77777777" w:rsidR="00C0441C" w:rsidRDefault="00C0441C" w:rsidP="004B4345">
      <w:pPr>
        <w:pStyle w:val="BasistekstSURF"/>
      </w:pPr>
    </w:p>
    <w:p w14:paraId="2D0538B9" w14:textId="77777777" w:rsidR="00C0441C" w:rsidRPr="00C0441C" w:rsidRDefault="00C0441C" w:rsidP="00C0441C">
      <w:pPr>
        <w:pStyle w:val="Kop1"/>
      </w:pPr>
      <w:r w:rsidRPr="00C0441C">
        <w:t>Audit</w:t>
      </w:r>
    </w:p>
    <w:p w14:paraId="3C5DEF78" w14:textId="47DDC60D" w:rsidR="00C0441C" w:rsidRPr="00C0441C" w:rsidRDefault="00C0441C" w:rsidP="00C0441C">
      <w:pPr>
        <w:pStyle w:val="Inspring1eniveauSURF"/>
      </w:pPr>
      <w:r w:rsidRPr="00C0441C">
        <w:t xml:space="preserve">Verwerker stelt aan Verwerkingsverantwoordelijke alle informatie ter beschikking die nodig is om de naleving van de verplichtingen uit deze Verwerkersovereenkomst aan te tonen. Verwerker stelt jaarlijks een auditrapport op waarin hij aantoont dat hij voldoet aan de verplichtingen uit deze Verwerkersovereenkomst en verstrekt deze op verzoek. Dit rapport wordt opgesteld door een onafhankelijke, deskundige derde partij en is voorzien van een verklaring dat de bevindingen een getrouw beeld geven van de werkelijkheid. </w:t>
      </w:r>
      <w:proofErr w:type="gramStart"/>
      <w:r w:rsidRPr="00C0441C">
        <w:t>Indien</w:t>
      </w:r>
      <w:proofErr w:type="gramEnd"/>
      <w:r w:rsidRPr="00C0441C">
        <w:t xml:space="preserve"> concrete omstandigheden naar het oordeel van Verwerkingsverantwoordelijke daartoe aanleiding geven of indien Verwerkingsverantwoordelijke vermoedt dat Verwerker zijn verplichtingen niet nakomt, kan Verwerkingsverantwoordelijke alsnog een eigen audit (laten) uitvoeren. Verwerker zal daar zijn medewerking aan verlenen, onder meer door het verlenen van toegang tot systemen en documenten. De kosten van een eigen audit zijn voor rekening van Verwerkingsverantwoordelijke, tenzij uit de audit blijkt dat Verwerker tekort is geschoten in de nakoming van zijn verplichtingen uit deze Verwerkersovereenkomst.</w:t>
      </w:r>
    </w:p>
    <w:p w14:paraId="14271B54" w14:textId="77777777" w:rsidR="00C0441C" w:rsidRPr="00C0441C" w:rsidRDefault="00C0441C" w:rsidP="00C0441C">
      <w:pPr>
        <w:pStyle w:val="BasistekstSURF"/>
        <w:numPr>
          <w:ilvl w:val="1"/>
          <w:numId w:val="23"/>
        </w:numPr>
        <w:spacing w:after="240"/>
        <w:rPr>
          <w:iCs/>
        </w:rPr>
      </w:pPr>
      <w:r w:rsidRPr="00C0441C">
        <w:rPr>
          <w:iCs/>
        </w:rPr>
        <w:t xml:space="preserve">Verwerkingsverantwoordelijke meldt de audit minstens veertien (14) dagen van tevoren. De audit zal de normale bedrijfsactiviteiten van Verwerker niet onredelijk verstoren. </w:t>
      </w:r>
    </w:p>
    <w:p w14:paraId="4D180F80" w14:textId="2596A267" w:rsidR="00845B75" w:rsidRPr="008C2F1A" w:rsidRDefault="00C0441C" w:rsidP="008C2F1A">
      <w:pPr>
        <w:pStyle w:val="Inspring1eniveauSURF"/>
      </w:pPr>
      <w:r w:rsidRPr="00C0441C">
        <w:t>Verwerkingsverantwoordelijke behandelt de uit de audit verkregen informatie vertrouwelijk en deelt deze alleen met die samenwerkingspartners voor wie kennisname van de informatie redelijkerwijs noodzakelijk is. Verwerkingsverantwoordelijke noch de hiervoor bedoelde samenwerkingspartners zullen de auditresultaten openbaar maken of met derden delen, tenzij dit wettelijk vereist is.</w:t>
      </w:r>
    </w:p>
    <w:p w14:paraId="0BCDF0E8" w14:textId="42669EA7" w:rsidR="00C0441C" w:rsidRPr="00C0441C" w:rsidRDefault="00C0441C" w:rsidP="00C0441C">
      <w:pPr>
        <w:pStyle w:val="BasistekstSURF"/>
        <w:numPr>
          <w:ilvl w:val="1"/>
          <w:numId w:val="23"/>
        </w:numPr>
        <w:rPr>
          <w:iCs/>
        </w:rPr>
      </w:pPr>
      <w:bookmarkStart w:id="2" w:name="_Hlk5104585"/>
      <w:r w:rsidRPr="00C0441C">
        <w:rPr>
          <w:iCs/>
        </w:rPr>
        <w:t xml:space="preserve">Als uit de audit blijkt dat Verwerker niet aan zijn verplichtingen uit deze Verwerkersovereenkomst voldoet, neemt Verwerker direct en op eigen kosten alle redelijke maatregelen om te zorgen dat Verwerker alsnog aan deze verplichtingen voldoet. </w:t>
      </w:r>
      <w:bookmarkEnd w:id="2"/>
    </w:p>
    <w:p w14:paraId="2E0D0CDB" w14:textId="41F2BDAD" w:rsidR="004D1782" w:rsidRPr="004D1782" w:rsidRDefault="00DE6220" w:rsidP="004B4345">
      <w:pPr>
        <w:pStyle w:val="Kop1"/>
      </w:pPr>
      <w:r>
        <w:t>Doorgifte van persoonsgegevens</w:t>
      </w:r>
    </w:p>
    <w:p w14:paraId="45B2FD5B" w14:textId="7F59AB6B" w:rsidR="004D1782" w:rsidRPr="004D1782" w:rsidRDefault="004D1782" w:rsidP="004B4345">
      <w:pPr>
        <w:pStyle w:val="Inspring1eniveauSURF"/>
      </w:pPr>
      <w:r w:rsidRPr="004D1782">
        <w:t xml:space="preserve">Verwerker mag de Persoonsgegevens alleen doorgeven aan een land buiten de Europese Economische Ruimte of een internationale organisatie als: (i) wordt voldaan aan de artikelen 44 tot en met 49 AVG, en (ii) Verwerkingsverantwoordelijke tijdig schriftelijk wordt geïnformeerd voordat de doorgifte begint. De doorgiften die plaatsvinden, zijn opgenomen in Bijlage A. Bij beoogde wijzigingen van de doorgiften in Bijlage A </w:t>
      </w:r>
      <w:proofErr w:type="gramStart"/>
      <w:r w:rsidRPr="004D1782">
        <w:t>zal  Verwerker</w:t>
      </w:r>
      <w:proofErr w:type="gramEnd"/>
      <w:r w:rsidRPr="004D1782">
        <w:t xml:space="preserve"> het proces in artikel 1</w:t>
      </w:r>
      <w:r w:rsidR="00DC2785">
        <w:t>2</w:t>
      </w:r>
      <w:r w:rsidRPr="004D1782">
        <w:t>.3 volgen.</w:t>
      </w:r>
    </w:p>
    <w:p w14:paraId="7EAE770D" w14:textId="75E4A04B" w:rsidR="004D1782" w:rsidRPr="004D1782" w:rsidRDefault="00732EB1" w:rsidP="004B4345">
      <w:pPr>
        <w:pStyle w:val="Inspring1eniveauSURF"/>
      </w:pPr>
      <w:r>
        <w:t>Als</w:t>
      </w:r>
      <w:r w:rsidR="004D1782" w:rsidRPr="004D1782">
        <w:t xml:space="preserve"> een doorgifte plaatsvindt op basis van een adequaatheidsbesluit van de Europese Commissie, de standaardbepalingen voor doorgifte of bindende bedrijfsvoorschriften, verwijzen Partijen in Bijlage A </w:t>
      </w:r>
      <w:r w:rsidR="004D1782" w:rsidRPr="004D1782">
        <w:lastRenderedPageBreak/>
        <w:t xml:space="preserve">naar de specifieke relevante documenten of hechten deze als bijlage aan deze Verwerkersovereenkomst. </w:t>
      </w:r>
    </w:p>
    <w:p w14:paraId="061A3C9D" w14:textId="001B5C62" w:rsidR="004D1782" w:rsidRPr="004D1782" w:rsidRDefault="004D1782" w:rsidP="004B4345">
      <w:pPr>
        <w:pStyle w:val="Inspring1eniveauSURF"/>
      </w:pPr>
      <w:r w:rsidRPr="004D1782">
        <w:t xml:space="preserve">Als sprake is van een wijziging of aanvulling van de vereisten </w:t>
      </w:r>
      <w:proofErr w:type="gramStart"/>
      <w:r w:rsidRPr="004D1782">
        <w:t>inzake</w:t>
      </w:r>
      <w:proofErr w:type="gramEnd"/>
      <w:r w:rsidRPr="004D1782">
        <w:t xml:space="preserve"> doorgiften, bijvoorbeeld door rechterlijke uitspraken, nieuwe of gewijzigde adequaatheidsbesluiten/model clausules van de Europese Commissie of aanbevelingen van Toezichthoudende autoriteiten, neemt Verwerker maatregelen om te voldoen aan deze gewijzigde of aangevulde vereisten. </w:t>
      </w:r>
    </w:p>
    <w:p w14:paraId="3794157F" w14:textId="27D2D19D" w:rsidR="004D1782" w:rsidRDefault="00DE6220" w:rsidP="004B4345">
      <w:pPr>
        <w:pStyle w:val="Kop1"/>
      </w:pPr>
      <w:r>
        <w:t>Vrijwaring en aansprakelijkheid</w:t>
      </w:r>
    </w:p>
    <w:p w14:paraId="69CFF4A4" w14:textId="72879A9D" w:rsidR="004B4345" w:rsidRDefault="00525F6F" w:rsidP="004B4345">
      <w:pPr>
        <w:pStyle w:val="Inspring1eniveauSURF"/>
        <w:rPr>
          <w:color w:val="000000" w:themeColor="text2"/>
        </w:rPr>
      </w:pPr>
      <w:r>
        <w:rPr>
          <w:b/>
          <w:bCs/>
          <w:i/>
          <w:iCs w:val="0"/>
          <w:color w:val="E03C31" w:themeColor="accent2"/>
        </w:rPr>
        <w:t xml:space="preserve">Plak hier de tekst van </w:t>
      </w:r>
      <w:r w:rsidR="004B4345" w:rsidRPr="004B4345">
        <w:rPr>
          <w:b/>
          <w:bCs/>
          <w:i/>
          <w:iCs w:val="0"/>
          <w:color w:val="E03C31" w:themeColor="accent2"/>
        </w:rPr>
        <w:t>de gekozen optie in</w:t>
      </w:r>
      <w:r>
        <w:rPr>
          <w:b/>
          <w:bCs/>
          <w:i/>
          <w:iCs w:val="0"/>
          <w:color w:val="E03C31" w:themeColor="accent2"/>
        </w:rPr>
        <w:t xml:space="preserve"> (opmaak</w:t>
      </w:r>
      <w:r w:rsidR="00732EB1">
        <w:rPr>
          <w:b/>
          <w:bCs/>
          <w:i/>
          <w:iCs w:val="0"/>
          <w:color w:val="E03C31" w:themeColor="accent2"/>
        </w:rPr>
        <w:t>, kies uit de stijlgalerij van het lint</w:t>
      </w:r>
      <w:r>
        <w:rPr>
          <w:b/>
          <w:bCs/>
          <w:i/>
          <w:iCs w:val="0"/>
          <w:color w:val="E03C31" w:themeColor="accent2"/>
        </w:rPr>
        <w:t>: 1.1 inspring 1)</w:t>
      </w:r>
      <w:r w:rsidR="004B4345" w:rsidRPr="004B4345">
        <w:rPr>
          <w:b/>
          <w:bCs/>
          <w:i/>
          <w:iCs w:val="0"/>
          <w:color w:val="E03C31" w:themeColor="accent2"/>
        </w:rPr>
        <w:t>.</w:t>
      </w:r>
    </w:p>
    <w:p w14:paraId="14026F37" w14:textId="7F7E8D92" w:rsidR="004B4345" w:rsidRPr="00B81330" w:rsidRDefault="004B4345" w:rsidP="004B4345">
      <w:pPr>
        <w:pStyle w:val="BasistekstSURF"/>
        <w:rPr>
          <w:szCs w:val="20"/>
        </w:rPr>
      </w:pPr>
    </w:p>
    <w:tbl>
      <w:tblPr>
        <w:tblStyle w:val="Tabelraster"/>
        <w:tblW w:w="0" w:type="auto"/>
        <w:tblLook w:val="04A0" w:firstRow="1" w:lastRow="0" w:firstColumn="1" w:lastColumn="0" w:noHBand="0" w:noVBand="1"/>
      </w:tblPr>
      <w:tblGrid>
        <w:gridCol w:w="9060"/>
      </w:tblGrid>
      <w:tr w:rsidR="004B4345" w:rsidRPr="00B81330" w14:paraId="423B9D1A" w14:textId="77777777" w:rsidTr="00FB2765">
        <w:tc>
          <w:tcPr>
            <w:tcW w:w="9487" w:type="dxa"/>
            <w:shd w:val="clear" w:color="auto" w:fill="FFFF00"/>
          </w:tcPr>
          <w:p w14:paraId="7B8897FC" w14:textId="1BE43CC1" w:rsidR="004B4345" w:rsidRPr="00B81330" w:rsidRDefault="004B4345" w:rsidP="00392245">
            <w:pPr>
              <w:pStyle w:val="BasistekstSURF"/>
              <w:jc w:val="center"/>
              <w:rPr>
                <w:b/>
                <w:bCs/>
                <w:szCs w:val="20"/>
              </w:rPr>
            </w:pPr>
            <w:r w:rsidRPr="00392245">
              <w:rPr>
                <w:b/>
                <w:bCs/>
                <w:szCs w:val="20"/>
              </w:rPr>
              <w:t xml:space="preserve">HIER ZIJN </w:t>
            </w:r>
            <w:r w:rsidRPr="00B81330">
              <w:rPr>
                <w:b/>
                <w:bCs/>
                <w:i/>
                <w:iCs/>
                <w:sz w:val="24"/>
                <w:szCs w:val="24"/>
              </w:rPr>
              <w:t>3 OPTIES</w:t>
            </w:r>
            <w:r w:rsidRPr="00B81330">
              <w:rPr>
                <w:b/>
                <w:bCs/>
                <w:sz w:val="24"/>
                <w:szCs w:val="24"/>
              </w:rPr>
              <w:t xml:space="preserve"> </w:t>
            </w:r>
            <w:r w:rsidRPr="00392245">
              <w:rPr>
                <w:b/>
                <w:bCs/>
                <w:szCs w:val="20"/>
              </w:rPr>
              <w:t>MOGELIJK</w:t>
            </w:r>
            <w:r w:rsidRPr="00B81330">
              <w:rPr>
                <w:b/>
                <w:bCs/>
                <w:sz w:val="24"/>
                <w:szCs w:val="24"/>
              </w:rPr>
              <w:t xml:space="preserve">, </w:t>
            </w:r>
            <w:r w:rsidRPr="00732EB1">
              <w:rPr>
                <w:b/>
                <w:bCs/>
                <w:i/>
                <w:iCs/>
                <w:sz w:val="24"/>
                <w:szCs w:val="24"/>
              </w:rPr>
              <w:t>KEUZE IS VEREIST</w:t>
            </w:r>
            <w:r w:rsidR="00392245" w:rsidRPr="00B81330">
              <w:rPr>
                <w:b/>
                <w:bCs/>
                <w:szCs w:val="20"/>
              </w:rPr>
              <w:br/>
            </w:r>
            <w:r w:rsidR="00392245">
              <w:rPr>
                <w:b/>
                <w:bCs/>
                <w:szCs w:val="20"/>
              </w:rPr>
              <w:t>Vul de tekst van optie 1, 2 of 3 in bij 11.1 hierboven</w:t>
            </w:r>
            <w:r w:rsidR="00732EB1">
              <w:rPr>
                <w:b/>
                <w:bCs/>
                <w:szCs w:val="20"/>
              </w:rPr>
              <w:t xml:space="preserve"> en verwijder dit blok volledig</w:t>
            </w:r>
          </w:p>
        </w:tc>
      </w:tr>
      <w:tr w:rsidR="004B4345" w:rsidRPr="00B81330" w14:paraId="120DB7E7" w14:textId="77777777" w:rsidTr="004B4345">
        <w:tc>
          <w:tcPr>
            <w:tcW w:w="9487" w:type="dxa"/>
          </w:tcPr>
          <w:p w14:paraId="007ECD35" w14:textId="77EEF387" w:rsidR="004B4345" w:rsidRPr="00B81330" w:rsidRDefault="004B4345" w:rsidP="004B4345">
            <w:pPr>
              <w:pStyle w:val="BasistekstvetSURF"/>
              <w:rPr>
                <w:sz w:val="20"/>
                <w:szCs w:val="20"/>
              </w:rPr>
            </w:pPr>
            <w:r w:rsidRPr="00B81330">
              <w:rPr>
                <w:sz w:val="20"/>
                <w:szCs w:val="20"/>
              </w:rPr>
              <w:t>OPTIE 1</w:t>
            </w:r>
            <w:r w:rsidRPr="00094A43">
              <w:rPr>
                <w:b w:val="0"/>
                <w:bCs w:val="0"/>
                <w:i/>
                <w:iCs/>
                <w:sz w:val="20"/>
                <w:szCs w:val="20"/>
              </w:rPr>
              <w:t xml:space="preserve">: Als de Overeenkomst een alomvattende regeling over vrijwaring, aansprakelijkheid en schadevergoeding (dus ook schade als gevolg van schendingen van </w:t>
            </w:r>
            <w:proofErr w:type="spellStart"/>
            <w:r w:rsidRPr="00094A43">
              <w:rPr>
                <w:b w:val="0"/>
                <w:bCs w:val="0"/>
                <w:i/>
                <w:iCs/>
                <w:sz w:val="20"/>
                <w:szCs w:val="20"/>
              </w:rPr>
              <w:t>gegevensbeschermings</w:t>
            </w:r>
            <w:proofErr w:type="spellEnd"/>
            <w:r w:rsidRPr="00094A43">
              <w:rPr>
                <w:b w:val="0"/>
                <w:bCs w:val="0"/>
                <w:i/>
                <w:iCs/>
                <w:sz w:val="20"/>
                <w:szCs w:val="20"/>
              </w:rPr>
              <w:t>- en informatiebeveiligingsverplichtingen dekt) bevat</w:t>
            </w:r>
            <w:r w:rsidR="001E7F2D" w:rsidRPr="00B81330">
              <w:rPr>
                <w:b w:val="0"/>
                <w:bCs w:val="0"/>
                <w:i/>
                <w:iCs/>
                <w:sz w:val="20"/>
                <w:szCs w:val="20"/>
              </w:rPr>
              <w:t>:</w:t>
            </w:r>
            <w:r w:rsidRPr="00B81330">
              <w:rPr>
                <w:sz w:val="20"/>
                <w:szCs w:val="20"/>
              </w:rPr>
              <w:t xml:space="preserve"> </w:t>
            </w:r>
            <w:r w:rsidRPr="00B81330">
              <w:rPr>
                <w:sz w:val="20"/>
                <w:szCs w:val="20"/>
              </w:rPr>
              <w:br/>
            </w:r>
            <w:r w:rsidRPr="00B81330">
              <w:rPr>
                <w:sz w:val="20"/>
                <w:szCs w:val="20"/>
              </w:rPr>
              <w:br/>
            </w:r>
            <w:r w:rsidRPr="00B81330">
              <w:rPr>
                <w:rStyle w:val="BasistekstSURFChar"/>
                <w:b w:val="0"/>
                <w:bCs w:val="0"/>
                <w:color w:val="EE0000"/>
                <w:sz w:val="20"/>
                <w:szCs w:val="20"/>
              </w:rPr>
              <w:t>1</w:t>
            </w:r>
            <w:r w:rsidR="00253CF9" w:rsidRPr="00B81330">
              <w:rPr>
                <w:rStyle w:val="BasistekstSURFChar"/>
                <w:b w:val="0"/>
                <w:bCs w:val="0"/>
                <w:color w:val="EE0000"/>
                <w:sz w:val="20"/>
                <w:szCs w:val="20"/>
              </w:rPr>
              <w:t>1</w:t>
            </w:r>
            <w:r w:rsidRPr="00B81330">
              <w:rPr>
                <w:rStyle w:val="BasistekstSURFChar"/>
                <w:b w:val="0"/>
                <w:bCs w:val="0"/>
                <w:color w:val="EE0000"/>
                <w:sz w:val="20"/>
                <w:szCs w:val="20"/>
              </w:rPr>
              <w:t>.1 De bepalingen over vrijwaringen, aansprakelijkheid en schadevergoeding in de Overeenkomst zijn onverkort van toepassing op deze Verwerkersovereenkomst.</w:t>
            </w:r>
          </w:p>
          <w:p w14:paraId="0406C059" w14:textId="77777777" w:rsidR="004B4345" w:rsidRPr="00B81330" w:rsidRDefault="004B4345" w:rsidP="004B4345">
            <w:pPr>
              <w:pStyle w:val="BasistekstSURF"/>
              <w:rPr>
                <w:szCs w:val="20"/>
              </w:rPr>
            </w:pPr>
          </w:p>
        </w:tc>
      </w:tr>
      <w:tr w:rsidR="004B4345" w:rsidRPr="00B81330" w14:paraId="5959F788" w14:textId="77777777" w:rsidTr="004B4345">
        <w:tc>
          <w:tcPr>
            <w:tcW w:w="9487" w:type="dxa"/>
          </w:tcPr>
          <w:p w14:paraId="2E91A77D" w14:textId="5682640E" w:rsidR="004B4345" w:rsidRPr="00B81330" w:rsidRDefault="004B4345" w:rsidP="00525F6F">
            <w:pPr>
              <w:pStyle w:val="BasistekstvetSURF"/>
              <w:rPr>
                <w:sz w:val="20"/>
                <w:szCs w:val="20"/>
              </w:rPr>
            </w:pPr>
            <w:r w:rsidRPr="00B81330">
              <w:rPr>
                <w:sz w:val="20"/>
                <w:szCs w:val="20"/>
              </w:rPr>
              <w:t>OPTI</w:t>
            </w:r>
            <w:r w:rsidRPr="00094A43">
              <w:rPr>
                <w:sz w:val="20"/>
                <w:szCs w:val="20"/>
              </w:rPr>
              <w:t>E</w:t>
            </w:r>
            <w:r w:rsidRPr="00B81330">
              <w:rPr>
                <w:sz w:val="20"/>
                <w:szCs w:val="20"/>
              </w:rPr>
              <w:t xml:space="preserve"> 2: </w:t>
            </w:r>
            <w:r w:rsidRPr="00094A43">
              <w:rPr>
                <w:rStyle w:val="BasistekstSURFChar"/>
                <w:b w:val="0"/>
                <w:bCs w:val="0"/>
                <w:i/>
                <w:iCs/>
                <w:sz w:val="20"/>
                <w:szCs w:val="20"/>
              </w:rPr>
              <w:t>Als de Overeenkomst geen of geen alomvattende regeling over vrijwaring, aansprakelijkheid en schadevergoeding bevat</w:t>
            </w:r>
            <w:r w:rsidR="001E7F2D" w:rsidRPr="00B81330">
              <w:rPr>
                <w:rStyle w:val="BasistekstSURFChar"/>
                <w:b w:val="0"/>
                <w:bCs w:val="0"/>
                <w:i/>
                <w:iCs/>
                <w:sz w:val="20"/>
                <w:szCs w:val="20"/>
              </w:rPr>
              <w:t>:</w:t>
            </w:r>
            <w:r w:rsidRPr="00B81330">
              <w:rPr>
                <w:sz w:val="20"/>
                <w:szCs w:val="20"/>
              </w:rPr>
              <w:br/>
            </w:r>
            <w:r w:rsidRPr="00B81330">
              <w:rPr>
                <w:sz w:val="20"/>
                <w:szCs w:val="20"/>
              </w:rPr>
              <w:br/>
            </w:r>
            <w:r w:rsidRPr="00B81330">
              <w:rPr>
                <w:b w:val="0"/>
                <w:bCs w:val="0"/>
                <w:color w:val="EE0000"/>
                <w:sz w:val="20"/>
                <w:szCs w:val="20"/>
              </w:rPr>
              <w:t>1</w:t>
            </w:r>
            <w:r w:rsidR="00253CF9" w:rsidRPr="00B81330">
              <w:rPr>
                <w:b w:val="0"/>
                <w:bCs w:val="0"/>
                <w:color w:val="EE0000"/>
                <w:sz w:val="20"/>
                <w:szCs w:val="20"/>
              </w:rPr>
              <w:t>1</w:t>
            </w:r>
            <w:r w:rsidRPr="00B81330">
              <w:rPr>
                <w:b w:val="0"/>
                <w:bCs w:val="0"/>
                <w:color w:val="EE0000"/>
                <w:sz w:val="20"/>
                <w:szCs w:val="20"/>
              </w:rPr>
              <w:t xml:space="preserve">.1 </w:t>
            </w:r>
            <w:r w:rsidRPr="00094A43">
              <w:rPr>
                <w:b w:val="0"/>
                <w:bCs w:val="0"/>
                <w:color w:val="EE0000"/>
                <w:sz w:val="20"/>
                <w:szCs w:val="20"/>
              </w:rPr>
              <w:t>Verwerker vrijwaart Verwerkingsverantwoordelijke tegen alle vorderingen, boetes, verliezen, schaden en onkosten die voortvloeien uit, of verband houden met, schending door Verwerker van deze Verwerkersovereenkomst. Deze vrijwaring heeft voorrang op de afspraken rond vrijwaring, aansprakelijkheid en schadevergoeding in de Overeenkomst</w:t>
            </w:r>
            <w:r w:rsidRPr="00B81330">
              <w:rPr>
                <w:b w:val="0"/>
                <w:bCs w:val="0"/>
                <w:color w:val="EE0000"/>
                <w:sz w:val="20"/>
                <w:szCs w:val="20"/>
              </w:rPr>
              <w:t>.</w:t>
            </w:r>
            <w:r w:rsidRPr="00B81330">
              <w:rPr>
                <w:color w:val="EE0000"/>
                <w:sz w:val="20"/>
                <w:szCs w:val="20"/>
              </w:rPr>
              <w:t xml:space="preserve"> </w:t>
            </w:r>
          </w:p>
          <w:p w14:paraId="3354DAC8" w14:textId="77777777" w:rsidR="004B4345" w:rsidRPr="00B81330" w:rsidRDefault="004B4345" w:rsidP="004B4345">
            <w:pPr>
              <w:pStyle w:val="BasistekstSURF"/>
              <w:rPr>
                <w:szCs w:val="20"/>
              </w:rPr>
            </w:pPr>
          </w:p>
        </w:tc>
      </w:tr>
      <w:tr w:rsidR="004B4345" w:rsidRPr="00B81330" w14:paraId="42FF4881" w14:textId="77777777" w:rsidTr="004B4345">
        <w:tc>
          <w:tcPr>
            <w:tcW w:w="9487" w:type="dxa"/>
          </w:tcPr>
          <w:p w14:paraId="15BF48AA" w14:textId="2AE80F94" w:rsidR="004B4345" w:rsidRPr="00B81330" w:rsidRDefault="004B4345" w:rsidP="004B4345">
            <w:pPr>
              <w:pStyle w:val="BasistekstvetSURF"/>
              <w:rPr>
                <w:b w:val="0"/>
                <w:bCs w:val="0"/>
                <w:i/>
                <w:iCs/>
                <w:sz w:val="20"/>
                <w:szCs w:val="20"/>
              </w:rPr>
            </w:pPr>
            <w:r w:rsidRPr="00B81330">
              <w:rPr>
                <w:sz w:val="20"/>
                <w:szCs w:val="20"/>
              </w:rPr>
              <w:t>OPTIE 3</w:t>
            </w:r>
            <w:r w:rsidRPr="00094A43">
              <w:rPr>
                <w:b w:val="0"/>
                <w:bCs w:val="0"/>
                <w:i/>
                <w:iCs/>
                <w:sz w:val="20"/>
                <w:szCs w:val="20"/>
              </w:rPr>
              <w:t>: Als de Overeenkomst geen of geen alomvattende regeling over vrijwaring, aansprakelijkheid en schadevergoeding bevat</w:t>
            </w:r>
            <w:r w:rsidR="001E7F2D" w:rsidRPr="00B81330">
              <w:rPr>
                <w:b w:val="0"/>
                <w:bCs w:val="0"/>
                <w:i/>
                <w:iCs/>
                <w:sz w:val="20"/>
                <w:szCs w:val="20"/>
              </w:rPr>
              <w:t>:</w:t>
            </w:r>
          </w:p>
          <w:p w14:paraId="26A36900" w14:textId="77777777" w:rsidR="004B4345" w:rsidRPr="00B81330" w:rsidRDefault="004B4345" w:rsidP="004B4345">
            <w:pPr>
              <w:pStyle w:val="BasistekstSURF"/>
              <w:rPr>
                <w:szCs w:val="20"/>
              </w:rPr>
            </w:pPr>
          </w:p>
          <w:p w14:paraId="6B7A042E" w14:textId="7BEA3C6F" w:rsidR="004B4345" w:rsidRPr="00B81330" w:rsidRDefault="004B4345" w:rsidP="004B4345">
            <w:pPr>
              <w:pStyle w:val="BasistekstSURF"/>
              <w:rPr>
                <w:bCs/>
                <w:szCs w:val="20"/>
              </w:rPr>
            </w:pPr>
            <w:r w:rsidRPr="00B81330">
              <w:rPr>
                <w:color w:val="EE0000"/>
                <w:szCs w:val="20"/>
              </w:rPr>
              <w:t>1</w:t>
            </w:r>
            <w:r w:rsidR="00253CF9" w:rsidRPr="00B81330">
              <w:rPr>
                <w:color w:val="EE0000"/>
                <w:szCs w:val="20"/>
              </w:rPr>
              <w:t>1</w:t>
            </w:r>
            <w:r w:rsidRPr="00B81330">
              <w:rPr>
                <w:color w:val="EE0000"/>
                <w:szCs w:val="20"/>
              </w:rPr>
              <w:t>.</w:t>
            </w:r>
            <w:r w:rsidRPr="00094A43">
              <w:rPr>
                <w:color w:val="EE0000"/>
                <w:szCs w:val="20"/>
              </w:rPr>
              <w:t>1 Verwerker is aansprakelijk voor alle schade van Verwerkingsverantwoordelijke (met uitzondering van gederfde opbrengsten), inclusief de door Toezichthoudende autoriteiten aan Verwerkingsverantwoordelijke opgelegde boetes, als gevolg van een schending door Verwerker van deze Verwerkersovereenkomst. Deze aansprakelijkheidsregeling heeft voorrang op de afspraken rond vrijwaring, aansprakelijkheid en schadevergoeding in de Overeenkomst</w:t>
            </w:r>
            <w:r w:rsidRPr="00B81330">
              <w:rPr>
                <w:bCs/>
                <w:color w:val="EE0000"/>
                <w:szCs w:val="20"/>
              </w:rPr>
              <w:t xml:space="preserve">. </w:t>
            </w:r>
          </w:p>
        </w:tc>
      </w:tr>
      <w:tr w:rsidR="004B4345" w:rsidRPr="00B81330" w14:paraId="12AF5FB8" w14:textId="77777777" w:rsidTr="004B4345">
        <w:tc>
          <w:tcPr>
            <w:tcW w:w="9487" w:type="dxa"/>
          </w:tcPr>
          <w:p w14:paraId="57D5C2C2" w14:textId="608C973E" w:rsidR="004B4345" w:rsidRPr="00B81330" w:rsidRDefault="004B4345" w:rsidP="004B4345">
            <w:pPr>
              <w:pStyle w:val="BasistekstvetSURF"/>
              <w:rPr>
                <w:b w:val="0"/>
                <w:bCs w:val="0"/>
                <w:sz w:val="20"/>
                <w:szCs w:val="20"/>
              </w:rPr>
            </w:pPr>
            <w:r w:rsidRPr="00094A43">
              <w:rPr>
                <w:sz w:val="20"/>
                <w:szCs w:val="20"/>
              </w:rPr>
              <w:t>Voor opties 2 en 3 kan onderstaande bepaling optioneel worden toegevoegd</w:t>
            </w:r>
            <w:r w:rsidRPr="00B81330">
              <w:rPr>
                <w:sz w:val="20"/>
                <w:szCs w:val="20"/>
              </w:rPr>
              <w:t>.</w:t>
            </w:r>
            <w:r w:rsidR="00525F6F" w:rsidRPr="00B81330">
              <w:rPr>
                <w:b w:val="0"/>
                <w:bCs w:val="0"/>
                <w:sz w:val="20"/>
                <w:szCs w:val="20"/>
              </w:rPr>
              <w:br/>
            </w:r>
          </w:p>
          <w:p w14:paraId="6300043C" w14:textId="1E38B439" w:rsidR="004B4345" w:rsidRPr="00B81330" w:rsidRDefault="004B4345" w:rsidP="004B4345">
            <w:pPr>
              <w:pStyle w:val="BasistekstSURF"/>
              <w:rPr>
                <w:b/>
                <w:bCs/>
                <w:i/>
                <w:szCs w:val="20"/>
                <w:u w:val="double"/>
              </w:rPr>
            </w:pPr>
            <w:r w:rsidRPr="00B81330">
              <w:rPr>
                <w:color w:val="EE0000"/>
                <w:szCs w:val="20"/>
              </w:rPr>
              <w:t>1</w:t>
            </w:r>
            <w:r w:rsidR="00253CF9" w:rsidRPr="00B81330">
              <w:rPr>
                <w:color w:val="EE0000"/>
                <w:szCs w:val="20"/>
              </w:rPr>
              <w:t>1</w:t>
            </w:r>
            <w:r w:rsidRPr="00B81330">
              <w:rPr>
                <w:color w:val="EE0000"/>
                <w:szCs w:val="20"/>
              </w:rPr>
              <w:t xml:space="preserve">.2 </w:t>
            </w:r>
            <w:r w:rsidRPr="00094A43">
              <w:rPr>
                <w:color w:val="EE0000"/>
                <w:szCs w:val="20"/>
              </w:rPr>
              <w:t>Verwerker heeft voor de aansprakelijkheid zoals bedoeld in artikel 1</w:t>
            </w:r>
            <w:r w:rsidR="00253CF9">
              <w:rPr>
                <w:color w:val="EE0000"/>
                <w:szCs w:val="20"/>
              </w:rPr>
              <w:t>1</w:t>
            </w:r>
            <w:r w:rsidRPr="00094A43">
              <w:rPr>
                <w:color w:val="EE0000"/>
                <w:szCs w:val="20"/>
              </w:rPr>
              <w:t xml:space="preserve">.1 een geldige aansprakelijkheidsverzekering met een verzekerd bedrag van EUR 1.000.000,- (een miljoen euro) per gebeurtenis en EUR </w:t>
            </w:r>
            <w:proofErr w:type="gramStart"/>
            <w:r w:rsidRPr="00094A43">
              <w:rPr>
                <w:color w:val="EE0000"/>
                <w:szCs w:val="20"/>
              </w:rPr>
              <w:t>2.000.000,-</w:t>
            </w:r>
            <w:proofErr w:type="gramEnd"/>
            <w:r w:rsidRPr="00094A43">
              <w:rPr>
                <w:color w:val="EE0000"/>
                <w:szCs w:val="20"/>
              </w:rPr>
              <w:t xml:space="preserve"> (twee miljoen euro) per jaar. Verwerker verstrekt op verzoek van Verwerkingsverantwoordelijke een exemplaar van (het certificaat van) de polis en polisvoorwaarden</w:t>
            </w:r>
          </w:p>
        </w:tc>
      </w:tr>
    </w:tbl>
    <w:p w14:paraId="77D63BC5" w14:textId="53CD3451" w:rsidR="004D1782" w:rsidRPr="004B4345" w:rsidRDefault="004B4345" w:rsidP="004B4345">
      <w:pPr>
        <w:pStyle w:val="Inspring1eniveauSURF"/>
        <w:spacing w:before="240"/>
        <w:rPr>
          <w:b/>
          <w:bCs/>
          <w:i/>
          <w:iCs w:val="0"/>
          <w:color w:val="EE0000"/>
        </w:rPr>
      </w:pPr>
      <w:r w:rsidRPr="004B4345">
        <w:rPr>
          <w:b/>
          <w:bCs/>
          <w:i/>
          <w:iCs w:val="0"/>
          <w:color w:val="EE0000"/>
        </w:rPr>
        <w:t>Optioneel</w:t>
      </w:r>
      <w:r>
        <w:rPr>
          <w:b/>
          <w:bCs/>
          <w:i/>
          <w:iCs w:val="0"/>
          <w:color w:val="EE0000"/>
        </w:rPr>
        <w:t xml:space="preserve"> bij keuze 2 of 3 bij 10.1</w:t>
      </w:r>
      <w:r w:rsidRPr="004B4345">
        <w:rPr>
          <w:b/>
          <w:bCs/>
          <w:i/>
          <w:iCs w:val="0"/>
          <w:color w:val="EE0000"/>
        </w:rPr>
        <w:t>, zie hierboven.</w:t>
      </w:r>
      <w:r>
        <w:rPr>
          <w:b/>
          <w:bCs/>
          <w:i/>
          <w:iCs w:val="0"/>
          <w:color w:val="EE0000"/>
        </w:rPr>
        <w:t xml:space="preserve"> </w:t>
      </w:r>
      <w:r w:rsidR="001E7F2D">
        <w:rPr>
          <w:b/>
          <w:bCs/>
          <w:i/>
          <w:iCs w:val="0"/>
          <w:color w:val="EE0000"/>
        </w:rPr>
        <w:t xml:space="preserve">Haal weg </w:t>
      </w:r>
      <w:r w:rsidR="008F01FF">
        <w:rPr>
          <w:b/>
          <w:bCs/>
          <w:i/>
          <w:iCs w:val="0"/>
          <w:color w:val="EE0000"/>
        </w:rPr>
        <w:t>als dit niet nodig is</w:t>
      </w:r>
    </w:p>
    <w:p w14:paraId="70BFEC60" w14:textId="0C13E5F8" w:rsidR="004D1782" w:rsidRPr="004D1782" w:rsidRDefault="00B02D30" w:rsidP="004B4345">
      <w:pPr>
        <w:pStyle w:val="Kop1"/>
      </w:pPr>
      <w:r>
        <w:lastRenderedPageBreak/>
        <w:t>Wijziging</w:t>
      </w:r>
    </w:p>
    <w:p w14:paraId="0DDC09CD" w14:textId="20F51940" w:rsidR="004D1782" w:rsidRPr="004D1782" w:rsidRDefault="004D1782" w:rsidP="004B4345">
      <w:pPr>
        <w:pStyle w:val="Inspring1eniveauSURF"/>
      </w:pPr>
      <w:r w:rsidRPr="004D1782">
        <w:t xml:space="preserve">Partijen kunnen deze Verwerkersovereenkomst, met uitzondering van de in deze Verwerkersovereenkomst beschreven wijzen van aanpassing van de bijlagen, alleen wijzigen of aanvullen met een schriftelijke overeenkomst die door beide Partijen is ondertekend. </w:t>
      </w:r>
    </w:p>
    <w:p w14:paraId="4D70B8BE" w14:textId="05C99210" w:rsidR="004D1782" w:rsidRPr="008C6FED" w:rsidRDefault="004D1782" w:rsidP="004B4345">
      <w:pPr>
        <w:pStyle w:val="Inspring1eniveauSURF"/>
      </w:pPr>
      <w:r w:rsidRPr="004D1782">
        <w:t>Wijzigingen of aanvullingen van deze Verwerkersovereenkomst mogen niet in strijd zijn met de Toepasselijke Wetgeving</w:t>
      </w:r>
      <w:r w:rsidRPr="008C6FED">
        <w:t>.</w:t>
      </w:r>
    </w:p>
    <w:p w14:paraId="786C1E7F" w14:textId="33C41E42" w:rsidR="004D1782" w:rsidRPr="00B81330" w:rsidRDefault="004D1782" w:rsidP="004B4345">
      <w:pPr>
        <w:pStyle w:val="Inspring1eniveauSURF"/>
      </w:pPr>
      <w:r w:rsidRPr="004D1782">
        <w:t>Ingeval van voorgenomen wijzigingen van Subverwerkers en van doorgiften buiten de EER, zal Verwerker het volgende in acht nemen</w:t>
      </w:r>
      <w:r w:rsidRPr="00B81330">
        <w:t>:</w:t>
      </w:r>
    </w:p>
    <w:p w14:paraId="66DAE74B" w14:textId="77777777" w:rsidR="004D1782" w:rsidRPr="004D1782" w:rsidRDefault="004D1782" w:rsidP="004B4345">
      <w:pPr>
        <w:pStyle w:val="BasistekstSURF"/>
        <w:numPr>
          <w:ilvl w:val="0"/>
          <w:numId w:val="32"/>
        </w:numPr>
        <w:ind w:left="993"/>
      </w:pPr>
      <w:r w:rsidRPr="004D1782">
        <w:t>Verwerker informeert Verwerkingsverantwoordelijke schriftelijk en zo vroeg mogelijk over voorgenomen wijzigingen.</w:t>
      </w:r>
    </w:p>
    <w:p w14:paraId="76E81D81" w14:textId="77777777" w:rsidR="004D1782" w:rsidRPr="004D1782" w:rsidRDefault="004D1782" w:rsidP="004B4345">
      <w:pPr>
        <w:pStyle w:val="BasistekstSURF"/>
        <w:numPr>
          <w:ilvl w:val="0"/>
          <w:numId w:val="32"/>
        </w:numPr>
        <w:ind w:left="993"/>
      </w:pPr>
      <w:r w:rsidRPr="004D1782">
        <w:t xml:space="preserve">Verwerker actualiseert </w:t>
      </w:r>
      <w:r w:rsidRPr="004D1782">
        <w:rPr>
          <w:u w:val="single"/>
        </w:rPr>
        <w:t>Bijlage A</w:t>
      </w:r>
      <w:r w:rsidRPr="004D1782">
        <w:t xml:space="preserve"> met de voorgenomen wijzigingen.</w:t>
      </w:r>
    </w:p>
    <w:p w14:paraId="41C0E855" w14:textId="77777777" w:rsidR="004D1782" w:rsidRPr="004D1782" w:rsidRDefault="004D1782" w:rsidP="004B4345">
      <w:pPr>
        <w:pStyle w:val="BasistekstSURF"/>
        <w:numPr>
          <w:ilvl w:val="0"/>
          <w:numId w:val="32"/>
        </w:numPr>
        <w:ind w:left="993"/>
      </w:pPr>
      <w:r w:rsidRPr="004D1782">
        <w:t xml:space="preserve">Verwerkingsverantwoordelijke heeft na ontvangst van het wijzigingsverzoek en de actualiseerde </w:t>
      </w:r>
      <w:r w:rsidRPr="004D1782">
        <w:rPr>
          <w:u w:val="single"/>
        </w:rPr>
        <w:t>Bijlage A</w:t>
      </w:r>
      <w:r w:rsidRPr="004D1782">
        <w:t xml:space="preserve"> een (1) maand om schriftelijk gemotiveerd bezwaar te maken. </w:t>
      </w:r>
    </w:p>
    <w:p w14:paraId="209DD222" w14:textId="77777777" w:rsidR="004D1782" w:rsidRDefault="004D1782" w:rsidP="004B4345">
      <w:pPr>
        <w:pStyle w:val="BasistekstSURF"/>
        <w:numPr>
          <w:ilvl w:val="0"/>
          <w:numId w:val="32"/>
        </w:numPr>
        <w:ind w:left="993"/>
      </w:pPr>
      <w:r w:rsidRPr="004D1782">
        <w:t>Bij bezwaar treden Partijen in overleg. De voorgenomen wijzigingen zijn niet van kracht voordat Partijen overeenstemming hebben bereikt.</w:t>
      </w:r>
    </w:p>
    <w:p w14:paraId="253C2ECF" w14:textId="77777777" w:rsidR="009062C8" w:rsidRPr="009062C8" w:rsidRDefault="009062C8" w:rsidP="00D75B14">
      <w:pPr>
        <w:pStyle w:val="BasistekstSURF"/>
        <w:numPr>
          <w:ilvl w:val="0"/>
          <w:numId w:val="32"/>
        </w:numPr>
        <w:ind w:left="993"/>
      </w:pPr>
      <w:r w:rsidRPr="009062C8">
        <w:t>Wordt binnen twee (2) maanden na bezwaar geen oplossing gevonden, kan Verwerkingsverantwoordelijke de Overeenkomst opzeggen met een (1) maand opzegtermijn, zonder daarbij tot vergoeding van kosten of schadevergoeding gehouden te zijn.</w:t>
      </w:r>
    </w:p>
    <w:p w14:paraId="23EF943B" w14:textId="3E481B6C" w:rsidR="009062C8" w:rsidRPr="004D1782" w:rsidRDefault="009062C8" w:rsidP="00D75B14">
      <w:pPr>
        <w:pStyle w:val="BasistekstSURF"/>
        <w:numPr>
          <w:ilvl w:val="0"/>
          <w:numId w:val="32"/>
        </w:numPr>
        <w:ind w:left="993"/>
      </w:pPr>
      <w:r w:rsidRPr="009062C8">
        <w:t>Maakt Verwerkingsverantwoordelijke niet tijdig bezwaar, dan wordt de voorgenomen wijziging geacht te zijn geaccepteerd na afloop van de bezwaartermijn genoemd onder c van deze bepaling.</w:t>
      </w:r>
    </w:p>
    <w:p w14:paraId="56D5B321" w14:textId="2982780C" w:rsidR="004D1782" w:rsidRPr="006D5B21" w:rsidRDefault="004D1782" w:rsidP="004B4345">
      <w:pPr>
        <w:pStyle w:val="BasistekstSURF"/>
      </w:pPr>
    </w:p>
    <w:tbl>
      <w:tblPr>
        <w:tblStyle w:val="Tabelraster"/>
        <w:tblW w:w="0" w:type="auto"/>
        <w:tblLook w:val="04A0" w:firstRow="1" w:lastRow="0" w:firstColumn="1" w:lastColumn="0" w:noHBand="0" w:noVBand="1"/>
      </w:tblPr>
      <w:tblGrid>
        <w:gridCol w:w="9060"/>
      </w:tblGrid>
      <w:tr w:rsidR="00F437CE" w14:paraId="10C10908" w14:textId="77777777" w:rsidTr="00392245">
        <w:tc>
          <w:tcPr>
            <w:tcW w:w="9487" w:type="dxa"/>
            <w:shd w:val="clear" w:color="auto" w:fill="FFFF00"/>
          </w:tcPr>
          <w:p w14:paraId="34392EB1" w14:textId="09575AF3" w:rsidR="00F437CE" w:rsidRPr="00392245" w:rsidRDefault="00F437CE" w:rsidP="00392245">
            <w:pPr>
              <w:pStyle w:val="BasistekstSURF"/>
              <w:jc w:val="center"/>
              <w:rPr>
                <w:b/>
                <w:bCs/>
              </w:rPr>
            </w:pPr>
            <w:r w:rsidRPr="00392245">
              <w:rPr>
                <w:b/>
                <w:bCs/>
              </w:rPr>
              <w:t xml:space="preserve">OPTIONEEL – DIT BLOK BEVAT EEN BEPALING </w:t>
            </w:r>
            <w:proofErr w:type="gramStart"/>
            <w:r w:rsidRPr="00392245">
              <w:rPr>
                <w:b/>
                <w:bCs/>
              </w:rPr>
              <w:t>INZAKE</w:t>
            </w:r>
            <w:proofErr w:type="gramEnd"/>
            <w:r w:rsidRPr="00392245">
              <w:rPr>
                <w:b/>
                <w:bCs/>
              </w:rPr>
              <w:t xml:space="preserve"> CHANGE OF CONTROL</w:t>
            </w:r>
          </w:p>
        </w:tc>
      </w:tr>
      <w:tr w:rsidR="00F437CE" w14:paraId="61812046" w14:textId="77777777" w:rsidTr="00F437CE">
        <w:tc>
          <w:tcPr>
            <w:tcW w:w="9487" w:type="dxa"/>
          </w:tcPr>
          <w:p w14:paraId="58842B61" w14:textId="4FD00930" w:rsidR="00F437CE" w:rsidRDefault="00F437CE" w:rsidP="00F437CE">
            <w:pPr>
              <w:pStyle w:val="Inspring1eniveauSURF"/>
            </w:pPr>
            <w:r w:rsidRPr="00E66656">
              <w:rPr>
                <w:color w:val="EE0000"/>
              </w:rPr>
              <w:t xml:space="preserve">Als zich een wijziging voordoet in de zeggenschap over Verwerker, bijvoorbeeld door een fusie, overname of wijziging van de </w:t>
            </w:r>
            <w:proofErr w:type="spellStart"/>
            <w:r w:rsidRPr="00E66656">
              <w:rPr>
                <w:color w:val="EE0000"/>
              </w:rPr>
              <w:t>eigendomstructuur</w:t>
            </w:r>
            <w:proofErr w:type="spellEnd"/>
            <w:r w:rsidRPr="00E66656">
              <w:rPr>
                <w:color w:val="EE0000"/>
              </w:rPr>
              <w:t>,</w:t>
            </w:r>
            <w:r w:rsidRPr="00E66656" w:rsidDel="00882FA9">
              <w:rPr>
                <w:color w:val="EE0000"/>
              </w:rPr>
              <w:t xml:space="preserve"> </w:t>
            </w:r>
            <w:r w:rsidRPr="00E66656">
              <w:rPr>
                <w:color w:val="EE0000"/>
              </w:rPr>
              <w:t>informeert Verwerker Verwerkingsverantwoordelijke hierover zo spoedig mogelijk. Verwerkingsverantwoordelijke heeft in dat geval het recht om de Overeenkomst schriftelijk op te zeggen met inachtneming van een opzegtermijn van minimaal drie (3) maanden.</w:t>
            </w:r>
            <w:r w:rsidRPr="00E66656" w:rsidDel="005314B5">
              <w:rPr>
                <w:color w:val="EE0000"/>
              </w:rPr>
              <w:t xml:space="preserve"> </w:t>
            </w:r>
          </w:p>
        </w:tc>
      </w:tr>
    </w:tbl>
    <w:p w14:paraId="5C0D5388" w14:textId="6BA6AC01" w:rsidR="00F437CE" w:rsidRPr="00F437CE" w:rsidRDefault="00B02D30" w:rsidP="00B02D30">
      <w:pPr>
        <w:pStyle w:val="Kop1"/>
      </w:pPr>
      <w:r>
        <w:t>Ingangsdatum, duur en beëindiging</w:t>
      </w:r>
    </w:p>
    <w:p w14:paraId="5E8E7474" w14:textId="5EF5246C" w:rsidR="007D4429" w:rsidRPr="008C2F1A" w:rsidRDefault="00F437CE" w:rsidP="008C2F1A">
      <w:pPr>
        <w:pStyle w:val="Inspring1eniveauSURF"/>
      </w:pPr>
      <w:r w:rsidRPr="00F437CE">
        <w:t xml:space="preserve">Deze Verwerkersovereenkomst gaat in als Partijen deze Verwerkersovereenkomst hebben ondertekend. Als de Verwerking van de Persoonsgegevens al is begonnen voordat deze Verwerkersovereenkomst is ondertekend, geldt deze Verwerkersovereenkomst met terugwerkende kracht met ingang van de datum waarop de Verwerking is gestart. </w:t>
      </w:r>
    </w:p>
    <w:p w14:paraId="42442C15" w14:textId="6F9E9D3D" w:rsidR="00F437CE" w:rsidRPr="004D1782" w:rsidRDefault="00F437CE" w:rsidP="004B4345">
      <w:pPr>
        <w:pStyle w:val="Inspring1eniveauSURF"/>
      </w:pPr>
      <w:bookmarkStart w:id="3" w:name="_Toc144110356"/>
      <w:r w:rsidRPr="00F437CE">
        <w:t>Deze Verwerkersovereenkomst is niet los van de Overeenkomst te beëindigen.</w:t>
      </w:r>
      <w:bookmarkEnd w:id="3"/>
    </w:p>
    <w:p w14:paraId="5E40481B" w14:textId="2CEFE038" w:rsidR="004D1782" w:rsidRPr="004D1782" w:rsidRDefault="004D1782" w:rsidP="004B4345">
      <w:pPr>
        <w:pStyle w:val="Inspring1eniveauSURF"/>
      </w:pPr>
      <w:r w:rsidRPr="004D1782">
        <w:t>Binnen een (1) maand nadat de Overeenkomst op welke grond dan ook eindigt, vernietigt of retourneert Verwerker alle Persoonsgegeven (en eventuel</w:t>
      </w:r>
      <w:r w:rsidR="009925FD">
        <w:t>e</w:t>
      </w:r>
      <w:r w:rsidRPr="004D1782">
        <w:t xml:space="preserve"> kopieën bij Subverwerkers). Kiest Verwerkingsverantwoordelijke voor teruggave, dan draagt Verwerker deze in een gangbaar format over aan Verwerkingsverantwoordelijke of aan een andere partij die Verwerkingsverantwoordelijke aanwijst.</w:t>
      </w:r>
      <w:r w:rsidR="007E37DC">
        <w:t xml:space="preserve"> </w:t>
      </w:r>
      <w:r w:rsidR="007C2365">
        <w:t>Als</w:t>
      </w:r>
      <w:r w:rsidRPr="004D1782">
        <w:t xml:space="preserve"> in Bijlage A </w:t>
      </w:r>
      <w:r w:rsidRPr="00C203C8">
        <w:t>een afwijkende bewaartermijn is opgenomen in relatie tot specifieke Verwerkingen van de Persoonsgegevens, prevaleert die</w:t>
      </w:r>
      <w:r w:rsidR="0073731B" w:rsidRPr="00C203C8">
        <w:t xml:space="preserve"> afwijkende</w:t>
      </w:r>
      <w:r w:rsidRPr="00C203C8">
        <w:t xml:space="preserve"> termijn boven</w:t>
      </w:r>
      <w:r w:rsidRPr="004D1782">
        <w:t xml:space="preserve"> de termijn uit dit artikel. </w:t>
      </w:r>
    </w:p>
    <w:p w14:paraId="631B24A6" w14:textId="5227F44B" w:rsidR="004D1782" w:rsidRPr="004D1782" w:rsidRDefault="004D1782" w:rsidP="004C3D05">
      <w:pPr>
        <w:pStyle w:val="Inspring1eniveauSURF"/>
      </w:pPr>
      <w:r w:rsidRPr="004D1782">
        <w:t>De verplichtingen voor Verwerker uit deze Verwerkersovereenkomst blijven gelden tot het moment dat Verwerker geen Verwerkingen van de Persoonsgegevens meer verricht.</w:t>
      </w:r>
    </w:p>
    <w:p w14:paraId="2359E347" w14:textId="0B92D478" w:rsidR="004D1782" w:rsidRPr="004D1782" w:rsidRDefault="004D1782" w:rsidP="007E37DC">
      <w:pPr>
        <w:pStyle w:val="Inspring1eniveauSURF"/>
      </w:pPr>
      <w:r w:rsidRPr="004D1782">
        <w:lastRenderedPageBreak/>
        <w:t xml:space="preserve">Verwerker bevestigt schriftelijk </w:t>
      </w:r>
      <w:r w:rsidRPr="00C203C8">
        <w:t>aan Verwerkingsverantwoordelijke dat hij aan alle verplichtingen uit artikel 12.3 heeft voldaan als daarom wordt gevraagd.</w:t>
      </w:r>
      <w:r w:rsidR="007E37DC" w:rsidRPr="00C203C8">
        <w:t xml:space="preserve"> Als de aard, omvang, context of doeleinden van de Verwerking daartoe aanleiding geven, kan Verwerkingsverantwoordelijke verlangen dat deze bevestiging wordt verstrekt in de vorm van een schriftelijk vernietigingscertificaat (</w:t>
      </w:r>
      <w:proofErr w:type="spellStart"/>
      <w:r w:rsidR="007E37DC" w:rsidRPr="00C203C8">
        <w:t>deletion</w:t>
      </w:r>
      <w:proofErr w:type="spellEnd"/>
      <w:r w:rsidR="007E37DC" w:rsidRPr="00C203C8">
        <w:t xml:space="preserve"> </w:t>
      </w:r>
      <w:proofErr w:type="spellStart"/>
      <w:r w:rsidR="007E37DC" w:rsidRPr="00C203C8">
        <w:t>certificate</w:t>
      </w:r>
      <w:proofErr w:type="spellEnd"/>
      <w:r w:rsidR="007E37DC" w:rsidRPr="00C203C8">
        <w:t>), waarin ten minste wordt bevestigd dat de Persoonsgegevens en eventuele kopieën daarvan bij Subverwerkers overeenkomstig artikel 12.3 zijn vernietigd.</w:t>
      </w:r>
    </w:p>
    <w:p w14:paraId="4A70CEA5" w14:textId="4AE25996" w:rsidR="004D1782" w:rsidRPr="004D1782" w:rsidRDefault="00C93201" w:rsidP="004C3D05">
      <w:pPr>
        <w:pStyle w:val="Kop1"/>
      </w:pPr>
      <w:r>
        <w:t>Toepasselijk recht, geschillenbeslechting en rangorde</w:t>
      </w:r>
    </w:p>
    <w:p w14:paraId="64B45E17" w14:textId="199196F6" w:rsidR="004D1782" w:rsidRPr="004D1782" w:rsidRDefault="004D1782" w:rsidP="004C3D05">
      <w:pPr>
        <w:pStyle w:val="Inspring1eniveauSURF"/>
      </w:pPr>
      <w:r w:rsidRPr="004D1782">
        <w:t>Op deze Verwerkersovereenkomst is hetzelfde recht van toepassing als dat van de Overeenkomst.</w:t>
      </w:r>
    </w:p>
    <w:p w14:paraId="768A8380" w14:textId="0AC110F6" w:rsidR="004D1782" w:rsidRPr="004D1782" w:rsidRDefault="008C2F1A" w:rsidP="004C3D05">
      <w:pPr>
        <w:pStyle w:val="Inspring1eniveauSURF"/>
      </w:pPr>
      <w:r>
        <w:t xml:space="preserve">Geschillen </w:t>
      </w:r>
      <w:r w:rsidR="004D1782" w:rsidRPr="004D1782">
        <w:t>over deze Verwerkersovereenkomst worden voorgelegd aan de bevoegde rechter van de Overeenkomst.</w:t>
      </w:r>
    </w:p>
    <w:p w14:paraId="3AE3BBF6" w14:textId="0CB80841" w:rsidR="004D1782" w:rsidRPr="004D1782" w:rsidRDefault="004D1782" w:rsidP="004C3D05">
      <w:pPr>
        <w:pStyle w:val="Inspring1eniveauSURF"/>
      </w:pPr>
      <w:r w:rsidRPr="004D1782">
        <w:t xml:space="preserve">Als er tegenstrijdigheden zijn tussen deze Verwerkersovereenkomst en de Overeenkomst voor wat betreft de Verwerking van Persoonsgegevens, gelden de bepalingen van deze Verwerkersovereenkomst. </w:t>
      </w:r>
    </w:p>
    <w:p w14:paraId="28C70702" w14:textId="3CEB5D1E" w:rsidR="003415C1" w:rsidRPr="00941879" w:rsidRDefault="003415C1" w:rsidP="003415C1">
      <w:pPr>
        <w:spacing w:after="160" w:line="240" w:lineRule="auto"/>
        <w:rPr>
          <w:rFonts w:eastAsia="Calibri" w:cs="Times New Roman"/>
          <w:b/>
          <w:color w:val="auto"/>
          <w:sz w:val="28"/>
          <w:szCs w:val="28"/>
          <w:lang w:eastAsia="en-US"/>
        </w:rPr>
      </w:pPr>
      <w:r w:rsidRPr="003415C1">
        <w:rPr>
          <w:rFonts w:eastAsia="Calibri" w:cs="Times New Roman"/>
          <w:b/>
          <w:color w:val="auto"/>
          <w:sz w:val="28"/>
          <w:szCs w:val="28"/>
          <w:lang w:eastAsia="en-US"/>
        </w:rPr>
        <w:t>Overeengekomen en ondertekend,</w:t>
      </w:r>
    </w:p>
    <w:tbl>
      <w:tblPr>
        <w:tblStyle w:val="Tabelraster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415C1" w:rsidRPr="003415C1" w14:paraId="412950AC" w14:textId="77777777" w:rsidTr="003533B5">
        <w:tc>
          <w:tcPr>
            <w:tcW w:w="4531" w:type="dxa"/>
          </w:tcPr>
          <w:p w14:paraId="766490BE" w14:textId="1A9DC90C" w:rsidR="003415C1" w:rsidRPr="003415C1" w:rsidRDefault="003415C1" w:rsidP="003415C1">
            <w:pPr>
              <w:spacing w:line="240" w:lineRule="auto"/>
              <w:rPr>
                <w:rFonts w:cs="Times New Roman"/>
                <w:b/>
                <w:color w:val="auto"/>
                <w:sz w:val="28"/>
                <w:szCs w:val="28"/>
              </w:rPr>
            </w:pPr>
            <w:r w:rsidRPr="003415C1">
              <w:rPr>
                <w:rFonts w:cs="Times New Roman"/>
                <w:b/>
                <w:color w:val="auto"/>
                <w:sz w:val="28"/>
                <w:szCs w:val="28"/>
              </w:rPr>
              <w:t xml:space="preserve"> </w:t>
            </w:r>
            <w:r w:rsidR="00E5024E" w:rsidRPr="00DC3351">
              <w:rPr>
                <w:rFonts w:cs="Times New Roman"/>
                <w:b/>
                <w:color w:val="auto"/>
                <w:sz w:val="24"/>
                <w:szCs w:val="24"/>
              </w:rPr>
              <w:fldChar w:fldCharType="begin">
                <w:ffData>
                  <w:name w:val=""/>
                  <w:enabled/>
                  <w:calcOnExit w:val="0"/>
                  <w:textInput>
                    <w:default w:val="[Naam verwerkingsverantwoordelijke]"/>
                  </w:textInput>
                </w:ffData>
              </w:fldChar>
            </w:r>
            <w:r w:rsidR="00E5024E" w:rsidRPr="00DC3351">
              <w:rPr>
                <w:rFonts w:cs="Times New Roman"/>
                <w:b/>
                <w:color w:val="auto"/>
                <w:sz w:val="24"/>
                <w:szCs w:val="24"/>
              </w:rPr>
              <w:instrText xml:space="preserve"> FORMTEXT </w:instrText>
            </w:r>
            <w:r w:rsidR="00E5024E" w:rsidRPr="00DC3351">
              <w:rPr>
                <w:rFonts w:cs="Times New Roman"/>
                <w:b/>
                <w:color w:val="auto"/>
                <w:sz w:val="24"/>
                <w:szCs w:val="24"/>
              </w:rPr>
            </w:r>
            <w:r w:rsidR="00E5024E" w:rsidRPr="00DC3351">
              <w:rPr>
                <w:rFonts w:cs="Times New Roman"/>
                <w:b/>
                <w:color w:val="auto"/>
                <w:sz w:val="24"/>
                <w:szCs w:val="24"/>
              </w:rPr>
              <w:fldChar w:fldCharType="separate"/>
            </w:r>
            <w:r w:rsidR="00E5024E" w:rsidRPr="00DC3351">
              <w:rPr>
                <w:rFonts w:cs="Times New Roman"/>
                <w:b/>
                <w:noProof/>
                <w:color w:val="auto"/>
                <w:sz w:val="24"/>
                <w:szCs w:val="24"/>
              </w:rPr>
              <w:t>[Naam verwerkingsverantwoordelijke]</w:t>
            </w:r>
            <w:r w:rsidR="00E5024E" w:rsidRPr="00DC3351">
              <w:rPr>
                <w:rFonts w:cs="Times New Roman"/>
                <w:b/>
                <w:color w:val="auto"/>
                <w:sz w:val="24"/>
                <w:szCs w:val="24"/>
              </w:rPr>
              <w:fldChar w:fldCharType="end"/>
            </w:r>
          </w:p>
          <w:p w14:paraId="19449002" w14:textId="77777777" w:rsidR="00DC3351" w:rsidRPr="00E66656" w:rsidRDefault="00DC3351" w:rsidP="003415C1">
            <w:pPr>
              <w:spacing w:line="240" w:lineRule="auto"/>
              <w:rPr>
                <w:rFonts w:cs="Times New Roman"/>
                <w:color w:val="auto"/>
                <w:sz w:val="18"/>
              </w:rPr>
            </w:pPr>
          </w:p>
          <w:p w14:paraId="61155D30" w14:textId="32AA8B34" w:rsidR="00DC3351" w:rsidRPr="00E66656" w:rsidRDefault="00DC3351" w:rsidP="00DC3351">
            <w:pPr>
              <w:spacing w:line="240" w:lineRule="auto"/>
              <w:rPr>
                <w:rFonts w:cs="Times New Roman"/>
                <w:color w:val="auto"/>
                <w:sz w:val="18"/>
              </w:rPr>
            </w:pPr>
            <w:r w:rsidRPr="00E66656">
              <w:rPr>
                <w:rFonts w:cs="Times New Roman"/>
                <w:color w:val="auto"/>
                <w:sz w:val="18"/>
              </w:rPr>
              <w:t>_______________________</w:t>
            </w:r>
            <w:r w:rsidR="00E66656">
              <w:rPr>
                <w:rFonts w:cs="Times New Roman"/>
                <w:color w:val="auto"/>
                <w:sz w:val="18"/>
              </w:rPr>
              <w:t>____</w:t>
            </w:r>
            <w:r w:rsidRPr="00E66656">
              <w:rPr>
                <w:rFonts w:cs="Times New Roman"/>
                <w:color w:val="auto"/>
                <w:sz w:val="18"/>
              </w:rPr>
              <w:t>________</w:t>
            </w:r>
          </w:p>
          <w:p w14:paraId="19AB9FE3" w14:textId="4CA3A785" w:rsidR="00DC3351" w:rsidRPr="00E66656" w:rsidRDefault="00DC3351" w:rsidP="00DC3351">
            <w:pPr>
              <w:spacing w:line="240" w:lineRule="auto"/>
              <w:rPr>
                <w:rFonts w:cs="Times New Roman"/>
                <w:color w:val="auto"/>
                <w:sz w:val="18"/>
              </w:rPr>
            </w:pPr>
            <w:proofErr w:type="gramStart"/>
            <w:r w:rsidRPr="00E66656">
              <w:rPr>
                <w:rFonts w:cs="Times New Roman"/>
                <w:color w:val="auto"/>
                <w:sz w:val="18"/>
              </w:rPr>
              <w:t>naam</w:t>
            </w:r>
            <w:proofErr w:type="gramEnd"/>
          </w:p>
          <w:p w14:paraId="6C13EBB8" w14:textId="77777777" w:rsidR="00DC3351" w:rsidRPr="00E66656" w:rsidRDefault="00DC3351" w:rsidP="00DC3351">
            <w:pPr>
              <w:pStyle w:val="BasistekstSURF"/>
              <w:rPr>
                <w:sz w:val="18"/>
                <w:szCs w:val="18"/>
              </w:rPr>
            </w:pPr>
          </w:p>
          <w:p w14:paraId="57EEA1AA" w14:textId="35CEB0B7" w:rsidR="00DC3351" w:rsidRPr="00E66656" w:rsidRDefault="00DC3351" w:rsidP="00DC3351">
            <w:pPr>
              <w:pStyle w:val="BasistekstSURF"/>
              <w:rPr>
                <w:sz w:val="18"/>
                <w:szCs w:val="18"/>
              </w:rPr>
            </w:pPr>
            <w:r w:rsidRPr="00E66656">
              <w:rPr>
                <w:sz w:val="18"/>
                <w:szCs w:val="18"/>
              </w:rPr>
              <w:t>___________________________________</w:t>
            </w:r>
          </w:p>
          <w:p w14:paraId="78BCCF52" w14:textId="73A78BD3" w:rsidR="00DC3351" w:rsidRPr="00E66656" w:rsidRDefault="00DC3351" w:rsidP="00DC3351">
            <w:pPr>
              <w:pStyle w:val="BasistekstSURF"/>
              <w:rPr>
                <w:sz w:val="18"/>
                <w:szCs w:val="18"/>
              </w:rPr>
            </w:pPr>
            <w:proofErr w:type="gramStart"/>
            <w:r w:rsidRPr="00E66656">
              <w:rPr>
                <w:sz w:val="18"/>
                <w:szCs w:val="18"/>
              </w:rPr>
              <w:t>functie</w:t>
            </w:r>
            <w:proofErr w:type="gramEnd"/>
          </w:p>
          <w:p w14:paraId="5FE0D4CC" w14:textId="77777777" w:rsidR="00DC3351" w:rsidRPr="00E66656" w:rsidRDefault="00DC3351" w:rsidP="00DC3351">
            <w:pPr>
              <w:pStyle w:val="BasistekstSURF"/>
              <w:rPr>
                <w:sz w:val="18"/>
                <w:szCs w:val="18"/>
              </w:rPr>
            </w:pPr>
          </w:p>
          <w:p w14:paraId="5A11D480" w14:textId="77777777" w:rsidR="00DC3351" w:rsidRPr="00E66656" w:rsidRDefault="00DC3351" w:rsidP="00DC3351">
            <w:pPr>
              <w:spacing w:line="240" w:lineRule="auto"/>
              <w:rPr>
                <w:rFonts w:cs="Times New Roman"/>
                <w:color w:val="auto"/>
                <w:sz w:val="18"/>
              </w:rPr>
            </w:pPr>
          </w:p>
          <w:p w14:paraId="5E4E4A99" w14:textId="34EEA42C" w:rsidR="00DC3351" w:rsidRPr="00E66656" w:rsidRDefault="00DC3351" w:rsidP="00DC3351">
            <w:pPr>
              <w:spacing w:line="240" w:lineRule="auto"/>
              <w:rPr>
                <w:rFonts w:cs="Times New Roman"/>
                <w:color w:val="auto"/>
                <w:sz w:val="18"/>
              </w:rPr>
            </w:pPr>
            <w:r w:rsidRPr="00E66656">
              <w:rPr>
                <w:rFonts w:cs="Times New Roman"/>
                <w:color w:val="auto"/>
                <w:sz w:val="18"/>
              </w:rPr>
              <w:t>_______________________</w:t>
            </w:r>
            <w:r w:rsidR="00E66656">
              <w:rPr>
                <w:rFonts w:cs="Times New Roman"/>
                <w:color w:val="auto"/>
                <w:sz w:val="18"/>
              </w:rPr>
              <w:t>____</w:t>
            </w:r>
            <w:r w:rsidRPr="00E66656">
              <w:rPr>
                <w:rFonts w:cs="Times New Roman"/>
                <w:color w:val="auto"/>
                <w:sz w:val="18"/>
              </w:rPr>
              <w:t>________</w:t>
            </w:r>
          </w:p>
          <w:p w14:paraId="52CFC29F" w14:textId="56C47F76" w:rsidR="003415C1" w:rsidRPr="00E66656" w:rsidRDefault="003415C1" w:rsidP="003415C1">
            <w:pPr>
              <w:spacing w:line="240" w:lineRule="auto"/>
              <w:rPr>
                <w:rFonts w:cs="Times New Roman"/>
                <w:color w:val="auto"/>
                <w:sz w:val="18"/>
              </w:rPr>
            </w:pPr>
            <w:proofErr w:type="gramStart"/>
            <w:r w:rsidRPr="00E66656">
              <w:rPr>
                <w:rFonts w:cs="Times New Roman"/>
                <w:color w:val="auto"/>
                <w:sz w:val="18"/>
              </w:rPr>
              <w:t>datum</w:t>
            </w:r>
            <w:proofErr w:type="gramEnd"/>
          </w:p>
          <w:p w14:paraId="076A2176" w14:textId="77777777" w:rsidR="003415C1" w:rsidRPr="00E66656" w:rsidRDefault="003415C1" w:rsidP="003415C1">
            <w:pPr>
              <w:spacing w:line="240" w:lineRule="auto"/>
              <w:rPr>
                <w:rFonts w:cs="Times New Roman"/>
                <w:color w:val="auto"/>
                <w:sz w:val="18"/>
              </w:rPr>
            </w:pPr>
          </w:p>
          <w:p w14:paraId="0D925B3A" w14:textId="77777777" w:rsidR="003415C1" w:rsidRPr="00E66656" w:rsidRDefault="003415C1" w:rsidP="003415C1">
            <w:pPr>
              <w:spacing w:line="240" w:lineRule="auto"/>
              <w:rPr>
                <w:rFonts w:cs="Times New Roman"/>
                <w:color w:val="auto"/>
                <w:sz w:val="18"/>
              </w:rPr>
            </w:pPr>
          </w:p>
          <w:p w14:paraId="42C26BC1" w14:textId="77777777" w:rsidR="003415C1" w:rsidRPr="00E66656" w:rsidRDefault="003415C1" w:rsidP="003415C1">
            <w:pPr>
              <w:spacing w:line="240" w:lineRule="auto"/>
              <w:rPr>
                <w:rFonts w:cs="Times New Roman"/>
                <w:color w:val="auto"/>
                <w:sz w:val="18"/>
              </w:rPr>
            </w:pPr>
          </w:p>
          <w:p w14:paraId="5633E312" w14:textId="77777777" w:rsidR="009F326D" w:rsidRPr="00E66656" w:rsidRDefault="009F326D" w:rsidP="009F326D">
            <w:pPr>
              <w:pStyle w:val="BasistekstSURF"/>
              <w:rPr>
                <w:sz w:val="18"/>
                <w:szCs w:val="18"/>
              </w:rPr>
            </w:pPr>
          </w:p>
          <w:p w14:paraId="1B2217CA" w14:textId="77777777" w:rsidR="009F326D" w:rsidRPr="00E66656" w:rsidRDefault="009F326D" w:rsidP="009F326D">
            <w:pPr>
              <w:pStyle w:val="BasistekstSURF"/>
              <w:rPr>
                <w:sz w:val="18"/>
                <w:szCs w:val="18"/>
              </w:rPr>
            </w:pPr>
          </w:p>
          <w:p w14:paraId="7E025D73" w14:textId="77777777" w:rsidR="009F326D" w:rsidRPr="00E66656" w:rsidRDefault="009F326D" w:rsidP="009F326D">
            <w:pPr>
              <w:pStyle w:val="BasistekstSURF"/>
              <w:rPr>
                <w:sz w:val="18"/>
                <w:szCs w:val="18"/>
              </w:rPr>
            </w:pPr>
          </w:p>
          <w:p w14:paraId="37ACA0FB" w14:textId="6B60F8BD" w:rsidR="003415C1" w:rsidRPr="00E66656" w:rsidRDefault="003415C1" w:rsidP="003415C1">
            <w:pPr>
              <w:spacing w:line="240" w:lineRule="auto"/>
              <w:rPr>
                <w:rFonts w:cs="Times New Roman"/>
                <w:color w:val="auto"/>
                <w:sz w:val="18"/>
              </w:rPr>
            </w:pPr>
            <w:r w:rsidRPr="00E66656">
              <w:rPr>
                <w:rFonts w:cs="Times New Roman"/>
                <w:color w:val="auto"/>
                <w:sz w:val="18"/>
              </w:rPr>
              <w:t>_______________________</w:t>
            </w:r>
            <w:r w:rsidR="00E66656">
              <w:rPr>
                <w:rFonts w:cs="Times New Roman"/>
                <w:color w:val="auto"/>
                <w:sz w:val="18"/>
              </w:rPr>
              <w:t>____</w:t>
            </w:r>
            <w:r w:rsidRPr="00E66656">
              <w:rPr>
                <w:rFonts w:cs="Times New Roman"/>
                <w:color w:val="auto"/>
                <w:sz w:val="18"/>
              </w:rPr>
              <w:t>________</w:t>
            </w:r>
          </w:p>
          <w:p w14:paraId="74A89D2A" w14:textId="77777777" w:rsidR="003415C1" w:rsidRPr="003415C1" w:rsidRDefault="003415C1" w:rsidP="003415C1">
            <w:pPr>
              <w:spacing w:line="240" w:lineRule="auto"/>
              <w:rPr>
                <w:rFonts w:cs="Times New Roman"/>
                <w:color w:val="auto"/>
                <w:szCs w:val="22"/>
              </w:rPr>
            </w:pPr>
            <w:proofErr w:type="gramStart"/>
            <w:r w:rsidRPr="00E66656">
              <w:rPr>
                <w:rFonts w:cs="Times New Roman"/>
                <w:color w:val="auto"/>
                <w:sz w:val="18"/>
              </w:rPr>
              <w:t>handtekening</w:t>
            </w:r>
            <w:proofErr w:type="gramEnd"/>
          </w:p>
        </w:tc>
        <w:tc>
          <w:tcPr>
            <w:tcW w:w="4531" w:type="dxa"/>
          </w:tcPr>
          <w:p w14:paraId="03A24840" w14:textId="77777777" w:rsidR="003415C1" w:rsidRPr="00DC3351" w:rsidRDefault="003415C1" w:rsidP="003415C1">
            <w:pPr>
              <w:spacing w:line="240" w:lineRule="auto"/>
              <w:rPr>
                <w:rFonts w:cs="Times New Roman"/>
                <w:b/>
                <w:color w:val="auto"/>
                <w:sz w:val="24"/>
                <w:szCs w:val="24"/>
              </w:rPr>
            </w:pPr>
            <w:proofErr w:type="gramStart"/>
            <w:r w:rsidRPr="00DC3351">
              <w:rPr>
                <w:rFonts w:cs="Times New Roman"/>
                <w:b/>
                <w:color w:val="auto"/>
                <w:sz w:val="24"/>
                <w:szCs w:val="24"/>
              </w:rPr>
              <w:t>namens</w:t>
            </w:r>
            <w:proofErr w:type="gramEnd"/>
            <w:r w:rsidRPr="00DC3351">
              <w:rPr>
                <w:rFonts w:cs="Times New Roman"/>
                <w:b/>
                <w:color w:val="auto"/>
                <w:sz w:val="24"/>
                <w:szCs w:val="24"/>
              </w:rPr>
              <w:t xml:space="preserve"> Verwerker</w:t>
            </w:r>
          </w:p>
          <w:p w14:paraId="220B50C7" w14:textId="77777777" w:rsidR="003415C1" w:rsidRPr="00E66656" w:rsidRDefault="003415C1" w:rsidP="003415C1">
            <w:pPr>
              <w:spacing w:line="240" w:lineRule="auto"/>
              <w:rPr>
                <w:rFonts w:cs="Times New Roman"/>
                <w:color w:val="auto"/>
                <w:sz w:val="18"/>
              </w:rPr>
            </w:pPr>
          </w:p>
          <w:p w14:paraId="389CFDF9" w14:textId="74B61CFD" w:rsidR="00DC3351" w:rsidRPr="00E66656" w:rsidRDefault="00DC3351" w:rsidP="00DC3351">
            <w:pPr>
              <w:pStyle w:val="BasistekstSURF"/>
              <w:rPr>
                <w:sz w:val="18"/>
                <w:szCs w:val="18"/>
              </w:rPr>
            </w:pPr>
            <w:r w:rsidRPr="00E66656">
              <w:rPr>
                <w:sz w:val="18"/>
                <w:szCs w:val="18"/>
              </w:rPr>
              <w:t>_________________________</w:t>
            </w:r>
            <w:r w:rsidR="00941879" w:rsidRPr="00E66656">
              <w:rPr>
                <w:sz w:val="18"/>
                <w:szCs w:val="18"/>
              </w:rPr>
              <w:t>___</w:t>
            </w:r>
            <w:r w:rsidRPr="00E66656">
              <w:rPr>
                <w:sz w:val="18"/>
                <w:szCs w:val="18"/>
              </w:rPr>
              <w:t>_</w:t>
            </w:r>
            <w:r w:rsidR="00E66656">
              <w:rPr>
                <w:sz w:val="18"/>
                <w:szCs w:val="18"/>
              </w:rPr>
              <w:t>_</w:t>
            </w:r>
            <w:r w:rsidRPr="00E66656">
              <w:rPr>
                <w:sz w:val="18"/>
                <w:szCs w:val="18"/>
              </w:rPr>
              <w:t>_____</w:t>
            </w:r>
          </w:p>
          <w:p w14:paraId="79C80BBA" w14:textId="77777777" w:rsidR="00DC3351" w:rsidRPr="00E66656" w:rsidRDefault="00DC3351" w:rsidP="00DC3351">
            <w:pPr>
              <w:pStyle w:val="BasistekstSURF"/>
              <w:rPr>
                <w:sz w:val="18"/>
                <w:szCs w:val="18"/>
              </w:rPr>
            </w:pPr>
            <w:proofErr w:type="gramStart"/>
            <w:r w:rsidRPr="00E66656">
              <w:rPr>
                <w:sz w:val="18"/>
                <w:szCs w:val="18"/>
              </w:rPr>
              <w:t>naam</w:t>
            </w:r>
            <w:proofErr w:type="gramEnd"/>
          </w:p>
          <w:p w14:paraId="0A76C959" w14:textId="77777777" w:rsidR="00DC3351" w:rsidRPr="00E66656" w:rsidRDefault="00DC3351" w:rsidP="00DC3351">
            <w:pPr>
              <w:pStyle w:val="BasistekstSURF"/>
              <w:rPr>
                <w:sz w:val="18"/>
                <w:szCs w:val="18"/>
              </w:rPr>
            </w:pPr>
          </w:p>
          <w:p w14:paraId="0A1708AB" w14:textId="77777777" w:rsidR="00DC3351" w:rsidRPr="00E66656" w:rsidRDefault="00DC3351" w:rsidP="00DC3351">
            <w:pPr>
              <w:pStyle w:val="BasistekstSURF"/>
              <w:rPr>
                <w:sz w:val="18"/>
                <w:szCs w:val="18"/>
              </w:rPr>
            </w:pPr>
            <w:r w:rsidRPr="00E66656">
              <w:rPr>
                <w:sz w:val="18"/>
                <w:szCs w:val="18"/>
              </w:rPr>
              <w:t>___________________________________</w:t>
            </w:r>
          </w:p>
          <w:p w14:paraId="30B4377A" w14:textId="77777777" w:rsidR="00DC3351" w:rsidRPr="00E66656" w:rsidRDefault="00DC3351" w:rsidP="00DC3351">
            <w:pPr>
              <w:pStyle w:val="BasistekstSURF"/>
              <w:rPr>
                <w:sz w:val="18"/>
                <w:szCs w:val="18"/>
              </w:rPr>
            </w:pPr>
            <w:proofErr w:type="gramStart"/>
            <w:r w:rsidRPr="00E66656">
              <w:rPr>
                <w:sz w:val="18"/>
                <w:szCs w:val="18"/>
              </w:rPr>
              <w:t>functie</w:t>
            </w:r>
            <w:proofErr w:type="gramEnd"/>
          </w:p>
          <w:p w14:paraId="0CC1155F" w14:textId="77777777" w:rsidR="00DC3351" w:rsidRPr="00E66656" w:rsidRDefault="00DC3351" w:rsidP="00DC3351">
            <w:pPr>
              <w:pStyle w:val="BasistekstSURF"/>
              <w:rPr>
                <w:sz w:val="18"/>
                <w:szCs w:val="18"/>
              </w:rPr>
            </w:pPr>
          </w:p>
          <w:p w14:paraId="665D8D04" w14:textId="77777777" w:rsidR="00DC3351" w:rsidRPr="00E66656" w:rsidRDefault="00DC3351" w:rsidP="00DC3351">
            <w:pPr>
              <w:pStyle w:val="BasistekstSURF"/>
              <w:rPr>
                <w:sz w:val="18"/>
                <w:szCs w:val="18"/>
              </w:rPr>
            </w:pPr>
          </w:p>
          <w:p w14:paraId="2DF7B270" w14:textId="4F2BC27B" w:rsidR="00DC3351" w:rsidRPr="00E66656" w:rsidRDefault="00DC3351" w:rsidP="00DC3351">
            <w:pPr>
              <w:pStyle w:val="BasistekstSURF"/>
              <w:rPr>
                <w:sz w:val="18"/>
                <w:szCs w:val="18"/>
              </w:rPr>
            </w:pPr>
            <w:r w:rsidRPr="00E66656">
              <w:rPr>
                <w:sz w:val="18"/>
                <w:szCs w:val="18"/>
              </w:rPr>
              <w:t>____________________________</w:t>
            </w:r>
            <w:r w:rsidR="00941879" w:rsidRPr="00E66656">
              <w:rPr>
                <w:sz w:val="18"/>
                <w:szCs w:val="18"/>
              </w:rPr>
              <w:t>____</w:t>
            </w:r>
            <w:r w:rsidRPr="00E66656">
              <w:rPr>
                <w:sz w:val="18"/>
                <w:szCs w:val="18"/>
              </w:rPr>
              <w:t>___</w:t>
            </w:r>
          </w:p>
          <w:p w14:paraId="12854051" w14:textId="77777777" w:rsidR="00DC3351" w:rsidRPr="00E66656" w:rsidRDefault="00DC3351" w:rsidP="00DC3351">
            <w:pPr>
              <w:pStyle w:val="BasistekstSURF"/>
              <w:rPr>
                <w:sz w:val="18"/>
                <w:szCs w:val="18"/>
              </w:rPr>
            </w:pPr>
            <w:proofErr w:type="gramStart"/>
            <w:r w:rsidRPr="00E66656">
              <w:rPr>
                <w:sz w:val="18"/>
                <w:szCs w:val="18"/>
              </w:rPr>
              <w:t>datum</w:t>
            </w:r>
            <w:proofErr w:type="gramEnd"/>
          </w:p>
          <w:p w14:paraId="1D011DCC" w14:textId="77777777" w:rsidR="00DC3351" w:rsidRPr="00E66656" w:rsidRDefault="00DC3351" w:rsidP="00DC3351">
            <w:pPr>
              <w:pStyle w:val="BasistekstSURF"/>
              <w:rPr>
                <w:sz w:val="18"/>
                <w:szCs w:val="18"/>
              </w:rPr>
            </w:pPr>
          </w:p>
          <w:p w14:paraId="4EE0E1B1" w14:textId="77777777" w:rsidR="00DC3351" w:rsidRPr="00E66656" w:rsidRDefault="00DC3351" w:rsidP="00DC3351">
            <w:pPr>
              <w:pStyle w:val="BasistekstSURF"/>
              <w:rPr>
                <w:sz w:val="18"/>
                <w:szCs w:val="18"/>
              </w:rPr>
            </w:pPr>
          </w:p>
          <w:p w14:paraId="243F2130" w14:textId="77777777" w:rsidR="00DC3351" w:rsidRPr="00E66656" w:rsidRDefault="00DC3351" w:rsidP="00DC3351">
            <w:pPr>
              <w:pStyle w:val="BasistekstSURF"/>
              <w:rPr>
                <w:sz w:val="18"/>
                <w:szCs w:val="18"/>
              </w:rPr>
            </w:pPr>
          </w:p>
          <w:p w14:paraId="03F81CFC" w14:textId="77777777" w:rsidR="009F326D" w:rsidRPr="00E66656" w:rsidRDefault="009F326D" w:rsidP="00DC3351">
            <w:pPr>
              <w:pStyle w:val="BasistekstSURF"/>
              <w:rPr>
                <w:sz w:val="18"/>
                <w:szCs w:val="18"/>
              </w:rPr>
            </w:pPr>
          </w:p>
          <w:p w14:paraId="29D73FB9" w14:textId="77777777" w:rsidR="009F326D" w:rsidRPr="00E66656" w:rsidRDefault="009F326D" w:rsidP="00DC3351">
            <w:pPr>
              <w:pStyle w:val="BasistekstSURF"/>
              <w:rPr>
                <w:sz w:val="18"/>
                <w:szCs w:val="18"/>
              </w:rPr>
            </w:pPr>
          </w:p>
          <w:p w14:paraId="3FCBC271" w14:textId="77777777" w:rsidR="009F326D" w:rsidRPr="00E66656" w:rsidRDefault="009F326D" w:rsidP="00DC3351">
            <w:pPr>
              <w:pStyle w:val="BasistekstSURF"/>
              <w:rPr>
                <w:sz w:val="18"/>
                <w:szCs w:val="18"/>
              </w:rPr>
            </w:pPr>
          </w:p>
          <w:p w14:paraId="24E8F8C5" w14:textId="0B58FAB1" w:rsidR="00DC3351" w:rsidRPr="00E66656" w:rsidRDefault="00DC3351" w:rsidP="00DC3351">
            <w:pPr>
              <w:pStyle w:val="BasistekstSURF"/>
              <w:rPr>
                <w:sz w:val="18"/>
                <w:szCs w:val="18"/>
              </w:rPr>
            </w:pPr>
            <w:r w:rsidRPr="00E66656">
              <w:rPr>
                <w:sz w:val="18"/>
                <w:szCs w:val="18"/>
              </w:rPr>
              <w:t>_______________________________</w:t>
            </w:r>
            <w:r w:rsidR="00941879" w:rsidRPr="00E66656">
              <w:rPr>
                <w:sz w:val="18"/>
                <w:szCs w:val="18"/>
              </w:rPr>
              <w:t>____</w:t>
            </w:r>
          </w:p>
          <w:p w14:paraId="524521AA" w14:textId="189C583D" w:rsidR="00DC3351" w:rsidRPr="00DC3351" w:rsidRDefault="00DC3351" w:rsidP="00DC3351">
            <w:pPr>
              <w:pStyle w:val="BasistekstSURF"/>
            </w:pPr>
            <w:proofErr w:type="gramStart"/>
            <w:r w:rsidRPr="00E66656">
              <w:rPr>
                <w:sz w:val="18"/>
                <w:szCs w:val="18"/>
              </w:rPr>
              <w:t>handtekening</w:t>
            </w:r>
            <w:proofErr w:type="gramEnd"/>
          </w:p>
        </w:tc>
      </w:tr>
    </w:tbl>
    <w:p w14:paraId="6908AF1F" w14:textId="77777777" w:rsidR="003415C1" w:rsidRPr="003415C1" w:rsidRDefault="003415C1" w:rsidP="003415C1">
      <w:pPr>
        <w:spacing w:after="160" w:line="240" w:lineRule="auto"/>
        <w:rPr>
          <w:rFonts w:eastAsia="Calibri" w:cs="Times New Roman"/>
          <w:color w:val="auto"/>
          <w:szCs w:val="22"/>
          <w:lang w:eastAsia="en-US"/>
        </w:rPr>
      </w:pPr>
    </w:p>
    <w:p w14:paraId="4DAEACF3" w14:textId="7CFAA45D" w:rsidR="004D1782" w:rsidRPr="004D1782" w:rsidRDefault="004D1782" w:rsidP="004B4345">
      <w:pPr>
        <w:pStyle w:val="BasistekstSURF"/>
      </w:pPr>
    </w:p>
    <w:p w14:paraId="78638C39" w14:textId="77777777" w:rsidR="004D1782" w:rsidRDefault="004D1782" w:rsidP="004B4345">
      <w:pPr>
        <w:pStyle w:val="BasistekstSURF"/>
        <w:rPr>
          <w:bCs/>
          <w:iCs/>
        </w:rPr>
      </w:pPr>
    </w:p>
    <w:p w14:paraId="6495F77C" w14:textId="77777777" w:rsidR="00941879" w:rsidRDefault="00941879" w:rsidP="004B4345">
      <w:pPr>
        <w:pStyle w:val="BasistekstSURF"/>
      </w:pPr>
    </w:p>
    <w:p w14:paraId="6078E3E7" w14:textId="77777777" w:rsidR="000B2E88" w:rsidRDefault="000B2E88">
      <w:pPr>
        <w:spacing w:line="240" w:lineRule="atLeast"/>
      </w:pPr>
    </w:p>
    <w:tbl>
      <w:tblPr>
        <w:tblStyle w:val="Tabelraster"/>
        <w:tblW w:w="9487" w:type="dxa"/>
        <w:shd w:val="clear" w:color="auto" w:fill="FFFF00"/>
        <w:tblLook w:val="04A0" w:firstRow="1" w:lastRow="0" w:firstColumn="1" w:lastColumn="0" w:noHBand="0" w:noVBand="1"/>
      </w:tblPr>
      <w:tblGrid>
        <w:gridCol w:w="9487"/>
      </w:tblGrid>
      <w:tr w:rsidR="000B2E88" w:rsidRPr="000B2E88" w14:paraId="0053434D" w14:textId="77777777" w:rsidTr="008D2271">
        <w:tc>
          <w:tcPr>
            <w:tcW w:w="9487" w:type="dxa"/>
            <w:shd w:val="clear" w:color="auto" w:fill="FFFF00"/>
          </w:tcPr>
          <w:p w14:paraId="10EA1C7B" w14:textId="3290F769" w:rsidR="000B2E88" w:rsidRPr="008D2271" w:rsidRDefault="000B2E88" w:rsidP="008D2271">
            <w:pPr>
              <w:spacing w:line="240" w:lineRule="atLeast"/>
              <w:jc w:val="center"/>
              <w:rPr>
                <w:sz w:val="20"/>
                <w:szCs w:val="16"/>
              </w:rPr>
            </w:pPr>
            <w:r w:rsidRPr="008D2271">
              <w:rPr>
                <w:sz w:val="20"/>
                <w:szCs w:val="16"/>
              </w:rPr>
              <w:t>Controleer of alle gr</w:t>
            </w:r>
            <w:r w:rsidR="00BA2C21" w:rsidRPr="008D2271">
              <w:rPr>
                <w:sz w:val="20"/>
                <w:szCs w:val="16"/>
              </w:rPr>
              <w:t xml:space="preserve">ijs </w:t>
            </w:r>
            <w:r w:rsidRPr="008D2271">
              <w:rPr>
                <w:sz w:val="20"/>
                <w:szCs w:val="16"/>
              </w:rPr>
              <w:t>gearceerde invulblokjes</w:t>
            </w:r>
            <w:r w:rsidR="00BA2C21" w:rsidRPr="008D2271">
              <w:rPr>
                <w:sz w:val="20"/>
                <w:szCs w:val="16"/>
              </w:rPr>
              <w:t xml:space="preserve"> (pagina 1</w:t>
            </w:r>
            <w:r w:rsidRPr="008D2271">
              <w:rPr>
                <w:sz w:val="20"/>
                <w:szCs w:val="16"/>
              </w:rPr>
              <w:t xml:space="preserve"> zijn ingevuld voordat je het document ondertekent en delete daarna de blokken met opties</w:t>
            </w:r>
            <w:r w:rsidR="00371120" w:rsidRPr="008D2271">
              <w:rPr>
                <w:sz w:val="20"/>
                <w:szCs w:val="16"/>
              </w:rPr>
              <w:t xml:space="preserve"> </w:t>
            </w:r>
            <w:r w:rsidR="001E785C">
              <w:rPr>
                <w:sz w:val="20"/>
                <w:szCs w:val="16"/>
              </w:rPr>
              <w:t xml:space="preserve">(die met geel gearceerde kop) </w:t>
            </w:r>
            <w:r w:rsidR="00BA2C21" w:rsidRPr="008D2271">
              <w:rPr>
                <w:sz w:val="20"/>
                <w:szCs w:val="16"/>
              </w:rPr>
              <w:t xml:space="preserve">inclusief </w:t>
            </w:r>
            <w:r w:rsidR="00371120" w:rsidRPr="008D2271">
              <w:rPr>
                <w:sz w:val="20"/>
                <w:szCs w:val="16"/>
              </w:rPr>
              <w:t>dit blok</w:t>
            </w:r>
            <w:r w:rsidRPr="008D2271">
              <w:rPr>
                <w:sz w:val="20"/>
                <w:szCs w:val="16"/>
              </w:rPr>
              <w:t>.</w:t>
            </w:r>
          </w:p>
        </w:tc>
      </w:tr>
    </w:tbl>
    <w:p w14:paraId="39AA6949" w14:textId="6FAD2532" w:rsidR="004D1782" w:rsidRDefault="004D1782">
      <w:pPr>
        <w:spacing w:line="240" w:lineRule="atLeast"/>
      </w:pPr>
      <w:r>
        <w:br w:type="page"/>
      </w:r>
    </w:p>
    <w:p w14:paraId="3776C073" w14:textId="625002E2" w:rsidR="004D1782" w:rsidRPr="004D1782" w:rsidRDefault="000573D0" w:rsidP="004B4345">
      <w:pPr>
        <w:pStyle w:val="Bijlagekop1SURF"/>
      </w:pPr>
      <w:r>
        <w:lastRenderedPageBreak/>
        <w:t xml:space="preserve">Bijlage A - </w:t>
      </w:r>
      <w:r w:rsidR="004D1782" w:rsidRPr="004D1782">
        <w:t>Specificatie van de Verwerking van de Persoonsgegevens</w:t>
      </w:r>
    </w:p>
    <w:tbl>
      <w:tblPr>
        <w:tblStyle w:val="Tabelraster40"/>
        <w:tblW w:w="0" w:type="auto"/>
        <w:tblLook w:val="04A0" w:firstRow="1" w:lastRow="0" w:firstColumn="1" w:lastColumn="0" w:noHBand="0" w:noVBand="1"/>
      </w:tblPr>
      <w:tblGrid>
        <w:gridCol w:w="4530"/>
        <w:gridCol w:w="4530"/>
      </w:tblGrid>
      <w:tr w:rsidR="0060491E" w:rsidRPr="0060491E" w14:paraId="6AAE30CA" w14:textId="77777777" w:rsidTr="00F71660">
        <w:tc>
          <w:tcPr>
            <w:tcW w:w="9060" w:type="dxa"/>
            <w:gridSpan w:val="2"/>
            <w:shd w:val="clear" w:color="auto" w:fill="FFE3C7" w:themeFill="accent1" w:themeFillTint="33"/>
          </w:tcPr>
          <w:p w14:paraId="0A5B468C" w14:textId="6374E1CB" w:rsidR="0060491E" w:rsidRPr="00587C7E" w:rsidRDefault="0060491E" w:rsidP="0060491E">
            <w:pPr>
              <w:spacing w:after="160" w:line="259" w:lineRule="auto"/>
              <w:rPr>
                <w:rFonts w:cs="Times New Roman"/>
                <w:bCs/>
                <w:color w:val="auto"/>
                <w:szCs w:val="22"/>
              </w:rPr>
            </w:pPr>
            <w:bookmarkStart w:id="4" w:name="_Toc511344708"/>
            <w:r w:rsidRPr="00587C7E">
              <w:rPr>
                <w:rFonts w:cs="Times New Roman"/>
                <w:bCs/>
                <w:color w:val="auto"/>
                <w:sz w:val="20"/>
                <w:szCs w:val="20"/>
              </w:rPr>
              <w:t>Algemene informatie</w:t>
            </w:r>
            <w:bookmarkEnd w:id="4"/>
          </w:p>
        </w:tc>
      </w:tr>
      <w:tr w:rsidR="0060491E" w:rsidRPr="0060491E" w14:paraId="58FA80A2" w14:textId="77777777" w:rsidTr="00E32030">
        <w:tc>
          <w:tcPr>
            <w:tcW w:w="4530" w:type="dxa"/>
            <w:vAlign w:val="center"/>
          </w:tcPr>
          <w:p w14:paraId="37929D9C" w14:textId="77777777" w:rsidR="0060491E" w:rsidRPr="0060491E" w:rsidRDefault="0060491E" w:rsidP="0060491E">
            <w:pPr>
              <w:spacing w:line="259" w:lineRule="auto"/>
              <w:rPr>
                <w:rFonts w:cs="Times New Roman"/>
                <w:b/>
                <w:color w:val="auto"/>
                <w:sz w:val="20"/>
                <w:szCs w:val="20"/>
                <w:u w:val="single"/>
              </w:rPr>
            </w:pPr>
            <w:r w:rsidRPr="0060491E">
              <w:rPr>
                <w:rFonts w:cs="Times New Roman"/>
                <w:color w:val="auto"/>
                <w:sz w:val="20"/>
                <w:szCs w:val="20"/>
              </w:rPr>
              <w:t>Naam product en/of dienst</w:t>
            </w:r>
          </w:p>
        </w:tc>
        <w:tc>
          <w:tcPr>
            <w:tcW w:w="4530" w:type="dxa"/>
            <w:vAlign w:val="bottom"/>
          </w:tcPr>
          <w:p w14:paraId="0EB5368D" w14:textId="77777777" w:rsidR="0060491E" w:rsidRPr="00E32030" w:rsidRDefault="0060491E" w:rsidP="00E32030">
            <w:pPr>
              <w:spacing w:line="259" w:lineRule="auto"/>
              <w:rPr>
                <w:rFonts w:cs="Times New Roman"/>
                <w:color w:val="auto"/>
                <w:sz w:val="20"/>
                <w:szCs w:val="20"/>
              </w:rPr>
            </w:pPr>
          </w:p>
        </w:tc>
      </w:tr>
      <w:tr w:rsidR="0060491E" w:rsidRPr="0060491E" w14:paraId="0FA896D0" w14:textId="77777777" w:rsidTr="00E32030">
        <w:tc>
          <w:tcPr>
            <w:tcW w:w="4530" w:type="dxa"/>
            <w:vAlign w:val="center"/>
          </w:tcPr>
          <w:p w14:paraId="1D25B6A6" w14:textId="081901AF" w:rsidR="0060491E" w:rsidRPr="0060491E" w:rsidRDefault="0060491E" w:rsidP="0060491E">
            <w:pPr>
              <w:spacing w:line="259" w:lineRule="auto"/>
              <w:rPr>
                <w:rFonts w:cs="Times New Roman"/>
                <w:b/>
                <w:color w:val="auto"/>
                <w:sz w:val="20"/>
                <w:szCs w:val="20"/>
                <w:u w:val="single"/>
              </w:rPr>
            </w:pPr>
            <w:r w:rsidRPr="0060491E">
              <w:rPr>
                <w:rFonts w:cs="Times New Roman"/>
                <w:color w:val="auto"/>
                <w:sz w:val="20"/>
                <w:szCs w:val="20"/>
              </w:rPr>
              <w:t>Naam Verwerker</w:t>
            </w:r>
          </w:p>
        </w:tc>
        <w:tc>
          <w:tcPr>
            <w:tcW w:w="4530" w:type="dxa"/>
            <w:vAlign w:val="center"/>
          </w:tcPr>
          <w:p w14:paraId="4ADCB214" w14:textId="77777777" w:rsidR="0060491E" w:rsidRPr="00E32030" w:rsidRDefault="0060491E" w:rsidP="00E32030">
            <w:pPr>
              <w:spacing w:line="259" w:lineRule="auto"/>
              <w:rPr>
                <w:rFonts w:cs="Times New Roman"/>
                <w:color w:val="auto"/>
                <w:sz w:val="20"/>
                <w:szCs w:val="20"/>
              </w:rPr>
            </w:pPr>
          </w:p>
        </w:tc>
      </w:tr>
      <w:tr w:rsidR="0060491E" w:rsidRPr="0060491E" w14:paraId="018C4876" w14:textId="77777777" w:rsidTr="00E32030">
        <w:tc>
          <w:tcPr>
            <w:tcW w:w="4530" w:type="dxa"/>
            <w:vAlign w:val="center"/>
          </w:tcPr>
          <w:p w14:paraId="51AE7278" w14:textId="667D0815" w:rsidR="0060491E" w:rsidRPr="00E32030" w:rsidRDefault="00E32030" w:rsidP="0060491E">
            <w:pPr>
              <w:spacing w:line="259" w:lineRule="auto"/>
              <w:rPr>
                <w:rFonts w:cs="Times New Roman"/>
                <w:color w:val="auto"/>
                <w:sz w:val="20"/>
                <w:szCs w:val="20"/>
              </w:rPr>
            </w:pPr>
            <w:r w:rsidRPr="00E32030">
              <w:rPr>
                <w:rFonts w:cs="Times New Roman"/>
                <w:color w:val="auto"/>
                <w:sz w:val="20"/>
                <w:szCs w:val="20"/>
              </w:rPr>
              <w:t>Beknopte uitleg en werking product en dienst</w:t>
            </w:r>
          </w:p>
        </w:tc>
        <w:tc>
          <w:tcPr>
            <w:tcW w:w="4530" w:type="dxa"/>
            <w:vAlign w:val="center"/>
          </w:tcPr>
          <w:p w14:paraId="2C6A3552" w14:textId="77777777" w:rsidR="0060491E" w:rsidRPr="00E32030" w:rsidRDefault="0060491E" w:rsidP="00E32030">
            <w:pPr>
              <w:spacing w:line="259" w:lineRule="auto"/>
              <w:rPr>
                <w:rFonts w:cs="Times New Roman"/>
                <w:color w:val="auto"/>
                <w:sz w:val="20"/>
                <w:szCs w:val="20"/>
              </w:rPr>
            </w:pPr>
          </w:p>
        </w:tc>
      </w:tr>
      <w:tr w:rsidR="0060491E" w:rsidRPr="0060491E" w14:paraId="31263A1F" w14:textId="77777777" w:rsidTr="00E32030">
        <w:tc>
          <w:tcPr>
            <w:tcW w:w="4530" w:type="dxa"/>
            <w:vAlign w:val="center"/>
          </w:tcPr>
          <w:p w14:paraId="7DC476C8" w14:textId="0C74B036" w:rsidR="00E32030" w:rsidRPr="00E32030" w:rsidRDefault="00E32030" w:rsidP="00E32030">
            <w:pPr>
              <w:pStyle w:val="BasistekstSURF"/>
            </w:pPr>
            <w:r w:rsidRPr="00E32030">
              <w:t xml:space="preserve">Link naar </w:t>
            </w:r>
            <w:r w:rsidRPr="00E32030">
              <w:rPr>
                <w:u w:val="single"/>
              </w:rPr>
              <w:t>leverancier</w:t>
            </w:r>
            <w:r w:rsidRPr="00E32030">
              <w:t xml:space="preserve"> en/of productpagina</w:t>
            </w:r>
          </w:p>
        </w:tc>
        <w:tc>
          <w:tcPr>
            <w:tcW w:w="4530" w:type="dxa"/>
            <w:vAlign w:val="center"/>
          </w:tcPr>
          <w:p w14:paraId="750DE565" w14:textId="66F195D8" w:rsidR="0060491E" w:rsidRPr="00E32030" w:rsidRDefault="0060491E" w:rsidP="00E32030">
            <w:pPr>
              <w:spacing w:line="259" w:lineRule="auto"/>
              <w:rPr>
                <w:rFonts w:cs="Times New Roman"/>
                <w:color w:val="auto"/>
                <w:sz w:val="20"/>
                <w:szCs w:val="20"/>
              </w:rPr>
            </w:pPr>
          </w:p>
        </w:tc>
      </w:tr>
    </w:tbl>
    <w:p w14:paraId="61C1D431" w14:textId="77777777" w:rsidR="004D1782" w:rsidRPr="004D1782" w:rsidRDefault="004D1782" w:rsidP="004B4345">
      <w:pPr>
        <w:pStyle w:val="BasistekstSURF"/>
      </w:pPr>
    </w:p>
    <w:tbl>
      <w:tblPr>
        <w:tblStyle w:val="Tabelraster"/>
        <w:tblW w:w="9086" w:type="dxa"/>
        <w:tblLook w:val="04A0" w:firstRow="1" w:lastRow="0" w:firstColumn="1" w:lastColumn="0" w:noHBand="0" w:noVBand="1"/>
      </w:tblPr>
      <w:tblGrid>
        <w:gridCol w:w="2150"/>
        <w:gridCol w:w="2000"/>
        <w:gridCol w:w="1368"/>
        <w:gridCol w:w="1724"/>
        <w:gridCol w:w="1844"/>
      </w:tblGrid>
      <w:tr w:rsidR="004D1782" w:rsidRPr="004D1782" w14:paraId="64236BA1" w14:textId="77777777" w:rsidTr="00F4567B">
        <w:trPr>
          <w:trHeight w:val="607"/>
        </w:trPr>
        <w:tc>
          <w:tcPr>
            <w:tcW w:w="2309" w:type="dxa"/>
            <w:shd w:val="clear" w:color="auto" w:fill="FFE3C7" w:themeFill="accent1" w:themeFillTint="33"/>
            <w:hideMark/>
          </w:tcPr>
          <w:p w14:paraId="63F64287" w14:textId="77777777" w:rsidR="004D1782" w:rsidRPr="004D1782" w:rsidRDefault="004D1782" w:rsidP="004B4345">
            <w:pPr>
              <w:pStyle w:val="BasistekstSURF"/>
            </w:pPr>
            <w:bookmarkStart w:id="5" w:name="_Hlk5085707"/>
            <w:r w:rsidRPr="004D1782">
              <w:t>Omschrijving verwerking (‘wat ga je doen’)</w:t>
            </w:r>
          </w:p>
        </w:tc>
        <w:tc>
          <w:tcPr>
            <w:tcW w:w="2159" w:type="dxa"/>
            <w:shd w:val="clear" w:color="auto" w:fill="FFE3C7" w:themeFill="accent1" w:themeFillTint="33"/>
            <w:hideMark/>
          </w:tcPr>
          <w:p w14:paraId="79631001" w14:textId="77777777" w:rsidR="004D1782" w:rsidRPr="004D1782" w:rsidRDefault="004D1782" w:rsidP="004B4345">
            <w:pPr>
              <w:pStyle w:val="BasistekstSURF"/>
            </w:pPr>
            <w:r w:rsidRPr="004D1782">
              <w:t>Doel van de verwerking (‘waarom ga je dit doen’)</w:t>
            </w:r>
          </w:p>
        </w:tc>
        <w:tc>
          <w:tcPr>
            <w:tcW w:w="1388" w:type="dxa"/>
            <w:shd w:val="clear" w:color="auto" w:fill="FFE3C7" w:themeFill="accent1" w:themeFillTint="33"/>
            <w:hideMark/>
          </w:tcPr>
          <w:p w14:paraId="6869E3D5" w14:textId="500D2D72" w:rsidR="004D1782" w:rsidRPr="00C203C8" w:rsidRDefault="002749C8" w:rsidP="002749C8">
            <w:pPr>
              <w:pStyle w:val="BasistekstSURF"/>
            </w:pPr>
            <w:r w:rsidRPr="00C203C8">
              <w:t xml:space="preserve">Categorieën </w:t>
            </w:r>
            <w:r w:rsidR="004D1782" w:rsidRPr="00C203C8">
              <w:t>Betrokkenen</w:t>
            </w:r>
          </w:p>
        </w:tc>
        <w:tc>
          <w:tcPr>
            <w:tcW w:w="1369" w:type="dxa"/>
            <w:shd w:val="clear" w:color="auto" w:fill="FFE3C7" w:themeFill="accent1" w:themeFillTint="33"/>
            <w:hideMark/>
          </w:tcPr>
          <w:p w14:paraId="41564AC1" w14:textId="39EC5815" w:rsidR="004D1782" w:rsidRPr="00C203C8" w:rsidRDefault="00F4567B" w:rsidP="004B4345">
            <w:pPr>
              <w:pStyle w:val="BasistekstSURF"/>
            </w:pPr>
            <w:r w:rsidRPr="00C203C8">
              <w:t xml:space="preserve">Categorieën persoonsgegevens </w:t>
            </w:r>
            <w:r w:rsidR="004D1782" w:rsidRPr="00C203C8">
              <w:t xml:space="preserve"> </w:t>
            </w:r>
          </w:p>
        </w:tc>
        <w:tc>
          <w:tcPr>
            <w:tcW w:w="1861" w:type="dxa"/>
            <w:shd w:val="clear" w:color="auto" w:fill="FFE3C7" w:themeFill="accent1" w:themeFillTint="33"/>
          </w:tcPr>
          <w:p w14:paraId="267EA8EE" w14:textId="0C9D4753" w:rsidR="004D1782" w:rsidRPr="004D1782" w:rsidRDefault="004D1782" w:rsidP="004B4345">
            <w:pPr>
              <w:pStyle w:val="BasistekstSURF"/>
            </w:pPr>
            <w:r w:rsidRPr="004D1782">
              <w:t xml:space="preserve">Bewaartermijn(en) van de </w:t>
            </w:r>
            <w:r w:rsidR="002749C8">
              <w:t>p</w:t>
            </w:r>
            <w:r w:rsidRPr="004D1782">
              <w:t>ersoonsgegevens</w:t>
            </w:r>
          </w:p>
        </w:tc>
      </w:tr>
      <w:tr w:rsidR="004D1782" w:rsidRPr="004D1782" w14:paraId="75F4086B" w14:textId="77777777" w:rsidTr="00F4567B">
        <w:trPr>
          <w:trHeight w:val="21"/>
        </w:trPr>
        <w:tc>
          <w:tcPr>
            <w:tcW w:w="2309" w:type="dxa"/>
            <w:hideMark/>
          </w:tcPr>
          <w:p w14:paraId="3DE4F008" w14:textId="43E1B98D" w:rsidR="004D1782" w:rsidRPr="004D1782" w:rsidRDefault="004D1782" w:rsidP="004B4345">
            <w:pPr>
              <w:pStyle w:val="BasistekstSURF"/>
            </w:pPr>
            <w:r w:rsidRPr="004D1782">
              <w:t xml:space="preserve">1 …. </w:t>
            </w:r>
          </w:p>
        </w:tc>
        <w:tc>
          <w:tcPr>
            <w:tcW w:w="2159" w:type="dxa"/>
            <w:hideMark/>
          </w:tcPr>
          <w:p w14:paraId="12D93601" w14:textId="2502C86D" w:rsidR="004D1782" w:rsidRPr="004D1782" w:rsidRDefault="004D1782" w:rsidP="004B4345">
            <w:pPr>
              <w:pStyle w:val="BasistekstSURF"/>
            </w:pPr>
          </w:p>
        </w:tc>
        <w:tc>
          <w:tcPr>
            <w:tcW w:w="1388" w:type="dxa"/>
            <w:hideMark/>
          </w:tcPr>
          <w:p w14:paraId="31F988B3" w14:textId="2F6E689E" w:rsidR="004D1782" w:rsidRPr="004D1782" w:rsidRDefault="004D1782" w:rsidP="004B4345">
            <w:pPr>
              <w:pStyle w:val="BasistekstSURF"/>
            </w:pPr>
          </w:p>
        </w:tc>
        <w:tc>
          <w:tcPr>
            <w:tcW w:w="1369" w:type="dxa"/>
            <w:hideMark/>
          </w:tcPr>
          <w:p w14:paraId="4CFE07AE" w14:textId="77777777" w:rsidR="004D1782" w:rsidRPr="004D1782" w:rsidRDefault="004D1782" w:rsidP="004B4345">
            <w:pPr>
              <w:pStyle w:val="BasistekstSURF"/>
            </w:pPr>
            <w:r w:rsidRPr="004D1782">
              <w:t xml:space="preserve"> </w:t>
            </w:r>
          </w:p>
        </w:tc>
        <w:tc>
          <w:tcPr>
            <w:tcW w:w="1861" w:type="dxa"/>
          </w:tcPr>
          <w:p w14:paraId="48797115" w14:textId="77777777" w:rsidR="004D1782" w:rsidRPr="004D1782" w:rsidRDefault="004D1782" w:rsidP="004B4345">
            <w:pPr>
              <w:pStyle w:val="BasistekstSURF"/>
            </w:pPr>
          </w:p>
        </w:tc>
      </w:tr>
      <w:tr w:rsidR="004D1782" w:rsidRPr="004D1782" w14:paraId="223381EB" w14:textId="77777777" w:rsidTr="00F4567B">
        <w:trPr>
          <w:trHeight w:val="21"/>
        </w:trPr>
        <w:tc>
          <w:tcPr>
            <w:tcW w:w="2309" w:type="dxa"/>
            <w:hideMark/>
          </w:tcPr>
          <w:p w14:paraId="2DF3F040" w14:textId="4598202D" w:rsidR="004D1782" w:rsidRPr="004D1782" w:rsidRDefault="004D1782" w:rsidP="004B4345">
            <w:pPr>
              <w:pStyle w:val="BasistekstSURF"/>
            </w:pPr>
            <w:r w:rsidRPr="004D1782">
              <w:t>2</w:t>
            </w:r>
            <w:proofErr w:type="gramStart"/>
            <w:r w:rsidRPr="004D1782">
              <w:t xml:space="preserve"> ….</w:t>
            </w:r>
            <w:proofErr w:type="gramEnd"/>
          </w:p>
        </w:tc>
        <w:tc>
          <w:tcPr>
            <w:tcW w:w="2159" w:type="dxa"/>
            <w:hideMark/>
          </w:tcPr>
          <w:p w14:paraId="02549900" w14:textId="7434B4A3" w:rsidR="004D1782" w:rsidRPr="004D1782" w:rsidRDefault="004D1782" w:rsidP="004B4345">
            <w:pPr>
              <w:pStyle w:val="BasistekstSURF"/>
            </w:pPr>
          </w:p>
        </w:tc>
        <w:tc>
          <w:tcPr>
            <w:tcW w:w="1388" w:type="dxa"/>
            <w:hideMark/>
          </w:tcPr>
          <w:p w14:paraId="027E4F00" w14:textId="781742E6" w:rsidR="004D1782" w:rsidRPr="004D1782" w:rsidRDefault="004D1782" w:rsidP="004B4345">
            <w:pPr>
              <w:pStyle w:val="BasistekstSURF"/>
            </w:pPr>
          </w:p>
        </w:tc>
        <w:tc>
          <w:tcPr>
            <w:tcW w:w="1369" w:type="dxa"/>
            <w:hideMark/>
          </w:tcPr>
          <w:p w14:paraId="42A956BE" w14:textId="77777777" w:rsidR="004D1782" w:rsidRPr="004D1782" w:rsidRDefault="004D1782" w:rsidP="004B4345">
            <w:pPr>
              <w:pStyle w:val="BasistekstSURF"/>
            </w:pPr>
            <w:r w:rsidRPr="004D1782">
              <w:t xml:space="preserve"> </w:t>
            </w:r>
          </w:p>
        </w:tc>
        <w:tc>
          <w:tcPr>
            <w:tcW w:w="1861" w:type="dxa"/>
          </w:tcPr>
          <w:p w14:paraId="75719A25" w14:textId="77777777" w:rsidR="004D1782" w:rsidRPr="004D1782" w:rsidRDefault="004D1782" w:rsidP="004B4345">
            <w:pPr>
              <w:pStyle w:val="BasistekstSURF"/>
            </w:pPr>
          </w:p>
        </w:tc>
      </w:tr>
      <w:tr w:rsidR="004D1782" w:rsidRPr="004D1782" w14:paraId="0348262B" w14:textId="77777777" w:rsidTr="00F4567B">
        <w:trPr>
          <w:trHeight w:val="21"/>
        </w:trPr>
        <w:tc>
          <w:tcPr>
            <w:tcW w:w="2309" w:type="dxa"/>
          </w:tcPr>
          <w:p w14:paraId="2D0BCD3E" w14:textId="77777777" w:rsidR="004D1782" w:rsidRPr="004D1782" w:rsidRDefault="004D1782" w:rsidP="004B4345">
            <w:pPr>
              <w:pStyle w:val="BasistekstSURF"/>
            </w:pPr>
            <w:r w:rsidRPr="004D1782">
              <w:t>3</w:t>
            </w:r>
            <w:proofErr w:type="gramStart"/>
            <w:r w:rsidRPr="004D1782">
              <w:t xml:space="preserve"> ….</w:t>
            </w:r>
            <w:proofErr w:type="gramEnd"/>
          </w:p>
        </w:tc>
        <w:tc>
          <w:tcPr>
            <w:tcW w:w="2159" w:type="dxa"/>
          </w:tcPr>
          <w:p w14:paraId="38CD9831" w14:textId="77777777" w:rsidR="004D1782" w:rsidRPr="004D1782" w:rsidRDefault="004D1782" w:rsidP="004B4345">
            <w:pPr>
              <w:pStyle w:val="BasistekstSURF"/>
            </w:pPr>
          </w:p>
        </w:tc>
        <w:tc>
          <w:tcPr>
            <w:tcW w:w="1388" w:type="dxa"/>
          </w:tcPr>
          <w:p w14:paraId="42547361" w14:textId="77777777" w:rsidR="004D1782" w:rsidRPr="004D1782" w:rsidRDefault="004D1782" w:rsidP="004B4345">
            <w:pPr>
              <w:pStyle w:val="BasistekstSURF"/>
            </w:pPr>
          </w:p>
        </w:tc>
        <w:tc>
          <w:tcPr>
            <w:tcW w:w="1369" w:type="dxa"/>
          </w:tcPr>
          <w:p w14:paraId="3CDB3970" w14:textId="77777777" w:rsidR="004D1782" w:rsidRPr="004D1782" w:rsidRDefault="004D1782" w:rsidP="004B4345">
            <w:pPr>
              <w:pStyle w:val="BasistekstSURF"/>
            </w:pPr>
          </w:p>
        </w:tc>
        <w:tc>
          <w:tcPr>
            <w:tcW w:w="1861" w:type="dxa"/>
          </w:tcPr>
          <w:p w14:paraId="4137586D" w14:textId="77777777" w:rsidR="004D1782" w:rsidRPr="004D1782" w:rsidRDefault="004D1782" w:rsidP="004B4345">
            <w:pPr>
              <w:pStyle w:val="BasistekstSURF"/>
            </w:pPr>
          </w:p>
        </w:tc>
      </w:tr>
      <w:bookmarkEnd w:id="5"/>
    </w:tbl>
    <w:p w14:paraId="37E6E140" w14:textId="77777777" w:rsidR="003158CE" w:rsidRDefault="003158CE" w:rsidP="002D798B">
      <w:pPr>
        <w:pStyle w:val="BasistekstvetSURF"/>
      </w:pPr>
    </w:p>
    <w:p w14:paraId="01ECE790" w14:textId="2F5C18F6" w:rsidR="004D1782" w:rsidRPr="002D798B" w:rsidRDefault="004D1782" w:rsidP="002D798B">
      <w:pPr>
        <w:pStyle w:val="BasistekstvetSURF"/>
        <w:rPr>
          <w:u w:val="single"/>
        </w:rPr>
      </w:pPr>
      <w:r w:rsidRPr="002D798B">
        <w:rPr>
          <w:sz w:val="20"/>
          <w:szCs w:val="16"/>
        </w:rPr>
        <w:t xml:space="preserve">De door Verwerker ingeschakelde Subverwerkers: </w:t>
      </w:r>
    </w:p>
    <w:tbl>
      <w:tblPr>
        <w:tblStyle w:val="Tabelraster"/>
        <w:tblW w:w="9067" w:type="dxa"/>
        <w:tblLook w:val="04A0" w:firstRow="1" w:lastRow="0" w:firstColumn="1" w:lastColumn="0" w:noHBand="0" w:noVBand="1"/>
      </w:tblPr>
      <w:tblGrid>
        <w:gridCol w:w="2346"/>
        <w:gridCol w:w="2894"/>
        <w:gridCol w:w="2126"/>
        <w:gridCol w:w="1701"/>
      </w:tblGrid>
      <w:tr w:rsidR="004D1782" w:rsidRPr="004D1782" w14:paraId="02E828BA" w14:textId="77777777" w:rsidTr="00F71660">
        <w:tc>
          <w:tcPr>
            <w:tcW w:w="2346" w:type="dxa"/>
            <w:shd w:val="clear" w:color="auto" w:fill="FFE3C7" w:themeFill="accent1" w:themeFillTint="33"/>
          </w:tcPr>
          <w:p w14:paraId="787C2BAB" w14:textId="77777777" w:rsidR="004D1782" w:rsidRPr="004D1782" w:rsidRDefault="004D1782" w:rsidP="004B4345">
            <w:pPr>
              <w:pStyle w:val="BasistekstSURF"/>
            </w:pPr>
            <w:r w:rsidRPr="004D1782">
              <w:t>Subverwerker (naam incl. plaats van vestiging)</w:t>
            </w:r>
          </w:p>
        </w:tc>
        <w:tc>
          <w:tcPr>
            <w:tcW w:w="2894" w:type="dxa"/>
            <w:shd w:val="clear" w:color="auto" w:fill="FFE3C7" w:themeFill="accent1" w:themeFillTint="33"/>
          </w:tcPr>
          <w:p w14:paraId="4EA44457" w14:textId="77777777" w:rsidR="004D1782" w:rsidRPr="004D1782" w:rsidRDefault="004D1782" w:rsidP="004B4345">
            <w:pPr>
              <w:pStyle w:val="BasistekstSURF"/>
            </w:pPr>
            <w:r w:rsidRPr="004D1782">
              <w:t>Persoonsgegevens die Subverwerker verwerkt</w:t>
            </w:r>
          </w:p>
        </w:tc>
        <w:tc>
          <w:tcPr>
            <w:tcW w:w="2126" w:type="dxa"/>
            <w:shd w:val="clear" w:color="auto" w:fill="FFE3C7" w:themeFill="accent1" w:themeFillTint="33"/>
          </w:tcPr>
          <w:p w14:paraId="0EDE8E4E" w14:textId="77777777" w:rsidR="004D1782" w:rsidRPr="004D1782" w:rsidRDefault="004D1782" w:rsidP="004B4345">
            <w:pPr>
              <w:pStyle w:val="BasistekstSURF"/>
            </w:pPr>
            <w:r w:rsidRPr="004D1782">
              <w:t xml:space="preserve">Omschrijving van de reden voor de </w:t>
            </w:r>
            <w:proofErr w:type="spellStart"/>
            <w:r w:rsidRPr="004D1782">
              <w:t>subverwerking</w:t>
            </w:r>
            <w:proofErr w:type="spellEnd"/>
          </w:p>
        </w:tc>
        <w:tc>
          <w:tcPr>
            <w:tcW w:w="1701" w:type="dxa"/>
            <w:shd w:val="clear" w:color="auto" w:fill="FFE3C7" w:themeFill="accent1" w:themeFillTint="33"/>
          </w:tcPr>
          <w:p w14:paraId="0B0611DE" w14:textId="77777777" w:rsidR="004D1782" w:rsidRPr="004D1782" w:rsidRDefault="004D1782" w:rsidP="004B4345">
            <w:pPr>
              <w:pStyle w:val="BasistekstSURF"/>
            </w:pPr>
            <w:r w:rsidRPr="004D1782">
              <w:t>Land van verwerking en relevant doorgifte-instrument</w:t>
            </w:r>
          </w:p>
        </w:tc>
      </w:tr>
      <w:tr w:rsidR="004D1782" w:rsidRPr="004D1782" w14:paraId="36E7671D" w14:textId="77777777" w:rsidTr="003533B5">
        <w:tc>
          <w:tcPr>
            <w:tcW w:w="2346" w:type="dxa"/>
          </w:tcPr>
          <w:p w14:paraId="1F6F0817" w14:textId="77777777" w:rsidR="004D1782" w:rsidRPr="004D1782" w:rsidRDefault="004D1782" w:rsidP="004B4345">
            <w:pPr>
              <w:pStyle w:val="BasistekstSURF"/>
            </w:pPr>
          </w:p>
        </w:tc>
        <w:tc>
          <w:tcPr>
            <w:tcW w:w="2894" w:type="dxa"/>
          </w:tcPr>
          <w:p w14:paraId="01962DC2" w14:textId="77777777" w:rsidR="004D1782" w:rsidRPr="004D1782" w:rsidRDefault="004D1782" w:rsidP="004B4345">
            <w:pPr>
              <w:pStyle w:val="BasistekstSURF"/>
            </w:pPr>
          </w:p>
        </w:tc>
        <w:tc>
          <w:tcPr>
            <w:tcW w:w="2126" w:type="dxa"/>
          </w:tcPr>
          <w:p w14:paraId="796615F5" w14:textId="77777777" w:rsidR="004D1782" w:rsidRPr="004D1782" w:rsidRDefault="004D1782" w:rsidP="004B4345">
            <w:pPr>
              <w:pStyle w:val="BasistekstSURF"/>
            </w:pPr>
          </w:p>
        </w:tc>
        <w:tc>
          <w:tcPr>
            <w:tcW w:w="1701" w:type="dxa"/>
          </w:tcPr>
          <w:p w14:paraId="5C6557D5" w14:textId="77777777" w:rsidR="004D1782" w:rsidRPr="004D1782" w:rsidRDefault="004D1782" w:rsidP="004B4345">
            <w:pPr>
              <w:pStyle w:val="BasistekstSURF"/>
            </w:pPr>
          </w:p>
        </w:tc>
      </w:tr>
      <w:tr w:rsidR="004D1782" w:rsidRPr="004D1782" w14:paraId="3F09343E" w14:textId="77777777" w:rsidTr="003533B5">
        <w:tc>
          <w:tcPr>
            <w:tcW w:w="2346" w:type="dxa"/>
          </w:tcPr>
          <w:p w14:paraId="666B8A1E" w14:textId="77777777" w:rsidR="004D1782" w:rsidRPr="004D1782" w:rsidRDefault="004D1782" w:rsidP="004B4345">
            <w:pPr>
              <w:pStyle w:val="BasistekstSURF"/>
            </w:pPr>
          </w:p>
        </w:tc>
        <w:tc>
          <w:tcPr>
            <w:tcW w:w="2894" w:type="dxa"/>
          </w:tcPr>
          <w:p w14:paraId="469E7EC9" w14:textId="77777777" w:rsidR="004D1782" w:rsidRPr="004D1782" w:rsidRDefault="004D1782" w:rsidP="004B4345">
            <w:pPr>
              <w:pStyle w:val="BasistekstSURF"/>
            </w:pPr>
          </w:p>
        </w:tc>
        <w:tc>
          <w:tcPr>
            <w:tcW w:w="2126" w:type="dxa"/>
          </w:tcPr>
          <w:p w14:paraId="4972AF59" w14:textId="77777777" w:rsidR="004D1782" w:rsidRPr="004D1782" w:rsidRDefault="004D1782" w:rsidP="004B4345">
            <w:pPr>
              <w:pStyle w:val="BasistekstSURF"/>
            </w:pPr>
          </w:p>
        </w:tc>
        <w:tc>
          <w:tcPr>
            <w:tcW w:w="1701" w:type="dxa"/>
          </w:tcPr>
          <w:p w14:paraId="4FBDCA5D" w14:textId="77777777" w:rsidR="004D1782" w:rsidRPr="004D1782" w:rsidRDefault="004D1782" w:rsidP="004B4345">
            <w:pPr>
              <w:pStyle w:val="BasistekstSURF"/>
            </w:pPr>
          </w:p>
        </w:tc>
      </w:tr>
    </w:tbl>
    <w:p w14:paraId="6FD412C3" w14:textId="77777777" w:rsidR="003158CE" w:rsidRDefault="003158CE" w:rsidP="002D798B">
      <w:pPr>
        <w:pStyle w:val="BasistekstvetSURF"/>
      </w:pPr>
    </w:p>
    <w:p w14:paraId="3B9C9CA2" w14:textId="35E0C0F2" w:rsidR="004D1782" w:rsidRPr="004D1782" w:rsidRDefault="004D1782" w:rsidP="002D798B">
      <w:pPr>
        <w:pStyle w:val="BasistekstvetSURF"/>
      </w:pPr>
      <w:r w:rsidRPr="002D798B">
        <w:rPr>
          <w:sz w:val="20"/>
          <w:szCs w:val="16"/>
        </w:rPr>
        <w:t>Doorgiften naar derde landen bij de Verwerking:</w:t>
      </w:r>
    </w:p>
    <w:tbl>
      <w:tblPr>
        <w:tblStyle w:val="Tabelraster"/>
        <w:tblW w:w="9067" w:type="dxa"/>
        <w:tblLook w:val="04A0" w:firstRow="1" w:lastRow="0" w:firstColumn="1" w:lastColumn="0" w:noHBand="0" w:noVBand="1"/>
      </w:tblPr>
      <w:tblGrid>
        <w:gridCol w:w="2405"/>
        <w:gridCol w:w="2835"/>
        <w:gridCol w:w="2052"/>
        <w:gridCol w:w="1775"/>
      </w:tblGrid>
      <w:tr w:rsidR="004D1782" w:rsidRPr="004D1782" w14:paraId="078BC143" w14:textId="77777777" w:rsidTr="00D43284">
        <w:trPr>
          <w:trHeight w:val="578"/>
        </w:trPr>
        <w:tc>
          <w:tcPr>
            <w:tcW w:w="2405" w:type="dxa"/>
            <w:shd w:val="clear" w:color="auto" w:fill="FFE3C7" w:themeFill="accent1" w:themeFillTint="33"/>
          </w:tcPr>
          <w:p w14:paraId="0231CFB1" w14:textId="77777777" w:rsidR="004D1782" w:rsidRPr="004D1782" w:rsidRDefault="004D1782" w:rsidP="004B4345">
            <w:pPr>
              <w:pStyle w:val="BasistekstSURF"/>
            </w:pPr>
            <w:r w:rsidRPr="004D1782">
              <w:t>Doorgifte naar derde landen (naam partij + welk derde land)</w:t>
            </w:r>
          </w:p>
        </w:tc>
        <w:tc>
          <w:tcPr>
            <w:tcW w:w="2835" w:type="dxa"/>
            <w:shd w:val="clear" w:color="auto" w:fill="FFE3C7" w:themeFill="accent1" w:themeFillTint="33"/>
          </w:tcPr>
          <w:p w14:paraId="4BF96ECD" w14:textId="77777777" w:rsidR="004D1782" w:rsidRPr="004D1782" w:rsidRDefault="004D1782" w:rsidP="004B4345">
            <w:pPr>
              <w:pStyle w:val="BasistekstSURF"/>
            </w:pPr>
            <w:r w:rsidRPr="004D1782">
              <w:t>Doel doorgifte (kostenbesparingen, schaalvoordelen of beveiligingsverbeteringen)</w:t>
            </w:r>
          </w:p>
        </w:tc>
        <w:tc>
          <w:tcPr>
            <w:tcW w:w="2052" w:type="dxa"/>
            <w:shd w:val="clear" w:color="auto" w:fill="FFE3C7" w:themeFill="accent1" w:themeFillTint="33"/>
          </w:tcPr>
          <w:p w14:paraId="3B1C7C7A" w14:textId="77777777" w:rsidR="004D1782" w:rsidRPr="004D1782" w:rsidRDefault="004D1782" w:rsidP="004B4345">
            <w:pPr>
              <w:pStyle w:val="BasistekstSURF"/>
            </w:pPr>
            <w:r w:rsidRPr="004D1782">
              <w:t>Doorgifte-instrument</w:t>
            </w:r>
          </w:p>
        </w:tc>
        <w:tc>
          <w:tcPr>
            <w:tcW w:w="1775" w:type="dxa"/>
            <w:shd w:val="clear" w:color="auto" w:fill="FFE3C7" w:themeFill="accent1" w:themeFillTint="33"/>
          </w:tcPr>
          <w:p w14:paraId="4EE0222C" w14:textId="77777777" w:rsidR="004D1782" w:rsidRPr="004D1782" w:rsidRDefault="004D1782" w:rsidP="004B4345">
            <w:pPr>
              <w:pStyle w:val="BasistekstSURF"/>
            </w:pPr>
            <w:r w:rsidRPr="004D1782">
              <w:t>Aanvullende maatregelen naar aanleiding van een doorgifte aan een derde land (indien van toepassing)</w:t>
            </w:r>
          </w:p>
        </w:tc>
      </w:tr>
      <w:tr w:rsidR="004D1782" w:rsidRPr="004D1782" w14:paraId="3F90A168" w14:textId="77777777" w:rsidTr="00D43284">
        <w:trPr>
          <w:trHeight w:val="429"/>
        </w:trPr>
        <w:tc>
          <w:tcPr>
            <w:tcW w:w="2405" w:type="dxa"/>
          </w:tcPr>
          <w:p w14:paraId="1781E190" w14:textId="77777777" w:rsidR="004D1782" w:rsidRPr="004D1782" w:rsidRDefault="004D1782" w:rsidP="004B4345">
            <w:pPr>
              <w:pStyle w:val="BasistekstSURF"/>
            </w:pPr>
          </w:p>
        </w:tc>
        <w:tc>
          <w:tcPr>
            <w:tcW w:w="2835" w:type="dxa"/>
          </w:tcPr>
          <w:p w14:paraId="6CB709F5" w14:textId="77777777" w:rsidR="004D1782" w:rsidRPr="004D1782" w:rsidRDefault="004D1782" w:rsidP="004B4345">
            <w:pPr>
              <w:pStyle w:val="BasistekstSURF"/>
            </w:pPr>
          </w:p>
        </w:tc>
        <w:tc>
          <w:tcPr>
            <w:tcW w:w="2052" w:type="dxa"/>
          </w:tcPr>
          <w:p w14:paraId="4505E222" w14:textId="77777777" w:rsidR="004D1782" w:rsidRPr="004D1782" w:rsidRDefault="004D1782" w:rsidP="004B4345">
            <w:pPr>
              <w:pStyle w:val="BasistekstSURF"/>
            </w:pPr>
          </w:p>
        </w:tc>
        <w:tc>
          <w:tcPr>
            <w:tcW w:w="1775" w:type="dxa"/>
          </w:tcPr>
          <w:p w14:paraId="0DC0FC02" w14:textId="77777777" w:rsidR="004D1782" w:rsidRPr="004D1782" w:rsidRDefault="004D1782" w:rsidP="004B4345">
            <w:pPr>
              <w:pStyle w:val="BasistekstSURF"/>
            </w:pPr>
          </w:p>
        </w:tc>
      </w:tr>
      <w:tr w:rsidR="004D1782" w:rsidRPr="004D1782" w14:paraId="658AC789" w14:textId="77777777" w:rsidTr="00D43284">
        <w:trPr>
          <w:trHeight w:val="257"/>
        </w:trPr>
        <w:tc>
          <w:tcPr>
            <w:tcW w:w="2405" w:type="dxa"/>
          </w:tcPr>
          <w:p w14:paraId="2A8CF3F7" w14:textId="77777777" w:rsidR="004D1782" w:rsidRPr="004D1782" w:rsidRDefault="004D1782" w:rsidP="004B4345">
            <w:pPr>
              <w:pStyle w:val="BasistekstSURF"/>
            </w:pPr>
          </w:p>
        </w:tc>
        <w:tc>
          <w:tcPr>
            <w:tcW w:w="2835" w:type="dxa"/>
          </w:tcPr>
          <w:p w14:paraId="7C7814C2" w14:textId="77777777" w:rsidR="004D1782" w:rsidRPr="004D1782" w:rsidRDefault="004D1782" w:rsidP="004B4345">
            <w:pPr>
              <w:pStyle w:val="BasistekstSURF"/>
            </w:pPr>
          </w:p>
        </w:tc>
        <w:tc>
          <w:tcPr>
            <w:tcW w:w="2052" w:type="dxa"/>
          </w:tcPr>
          <w:p w14:paraId="25C14200" w14:textId="77777777" w:rsidR="004D1782" w:rsidRPr="004D1782" w:rsidRDefault="004D1782" w:rsidP="004B4345">
            <w:pPr>
              <w:pStyle w:val="BasistekstSURF"/>
            </w:pPr>
          </w:p>
        </w:tc>
        <w:tc>
          <w:tcPr>
            <w:tcW w:w="1775" w:type="dxa"/>
          </w:tcPr>
          <w:p w14:paraId="020DC6A8" w14:textId="77777777" w:rsidR="004D1782" w:rsidRPr="004D1782" w:rsidRDefault="004D1782" w:rsidP="004B4345">
            <w:pPr>
              <w:pStyle w:val="BasistekstSURF"/>
            </w:pPr>
          </w:p>
        </w:tc>
      </w:tr>
      <w:tr w:rsidR="00D43284" w:rsidRPr="004D1782" w14:paraId="7B5DC5C5" w14:textId="77777777" w:rsidTr="00D43284">
        <w:trPr>
          <w:trHeight w:val="257"/>
        </w:trPr>
        <w:tc>
          <w:tcPr>
            <w:tcW w:w="2405" w:type="dxa"/>
          </w:tcPr>
          <w:p w14:paraId="217CFE86" w14:textId="77777777" w:rsidR="00D43284" w:rsidRPr="004D1782" w:rsidRDefault="00D43284" w:rsidP="004B4345">
            <w:pPr>
              <w:pStyle w:val="BasistekstSURF"/>
            </w:pPr>
          </w:p>
        </w:tc>
        <w:tc>
          <w:tcPr>
            <w:tcW w:w="2835" w:type="dxa"/>
          </w:tcPr>
          <w:p w14:paraId="533D2708" w14:textId="77777777" w:rsidR="00D43284" w:rsidRPr="004D1782" w:rsidRDefault="00D43284" w:rsidP="004B4345">
            <w:pPr>
              <w:pStyle w:val="BasistekstSURF"/>
            </w:pPr>
          </w:p>
        </w:tc>
        <w:tc>
          <w:tcPr>
            <w:tcW w:w="2052" w:type="dxa"/>
          </w:tcPr>
          <w:p w14:paraId="6C0F3B44" w14:textId="77777777" w:rsidR="00D43284" w:rsidRPr="004D1782" w:rsidRDefault="00D43284" w:rsidP="004B4345">
            <w:pPr>
              <w:pStyle w:val="BasistekstSURF"/>
            </w:pPr>
          </w:p>
        </w:tc>
        <w:tc>
          <w:tcPr>
            <w:tcW w:w="1775" w:type="dxa"/>
          </w:tcPr>
          <w:p w14:paraId="1F6185FC" w14:textId="77777777" w:rsidR="00D43284" w:rsidRPr="004D1782" w:rsidRDefault="00D43284" w:rsidP="004B4345">
            <w:pPr>
              <w:pStyle w:val="BasistekstSURF"/>
            </w:pPr>
          </w:p>
        </w:tc>
      </w:tr>
    </w:tbl>
    <w:p w14:paraId="3FD11A71" w14:textId="77777777" w:rsidR="003158CE" w:rsidRDefault="003158CE" w:rsidP="002D798B">
      <w:pPr>
        <w:pStyle w:val="BasistekstvetSURF"/>
      </w:pPr>
    </w:p>
    <w:p w14:paraId="1815CEEE" w14:textId="53F04707" w:rsidR="004D1782" w:rsidRPr="004D1782" w:rsidRDefault="004D1782" w:rsidP="002D798B">
      <w:pPr>
        <w:pStyle w:val="BasistekstvetSURF"/>
      </w:pPr>
      <w:r w:rsidRPr="002D798B">
        <w:rPr>
          <w:sz w:val="20"/>
          <w:szCs w:val="16"/>
        </w:rPr>
        <w:t>Contactgegevens</w:t>
      </w:r>
      <w:r w:rsidRPr="004D1782">
        <w:t>:</w:t>
      </w:r>
    </w:p>
    <w:tbl>
      <w:tblPr>
        <w:tblStyle w:val="Tabelraster"/>
        <w:tblW w:w="0" w:type="auto"/>
        <w:tblLook w:val="04A0" w:firstRow="1" w:lastRow="0" w:firstColumn="1" w:lastColumn="0" w:noHBand="0" w:noVBand="1"/>
      </w:tblPr>
      <w:tblGrid>
        <w:gridCol w:w="2711"/>
        <w:gridCol w:w="1129"/>
        <w:gridCol w:w="990"/>
        <w:gridCol w:w="1252"/>
        <w:gridCol w:w="2978"/>
      </w:tblGrid>
      <w:tr w:rsidR="004D1782" w:rsidRPr="004D1782" w14:paraId="24FDA680" w14:textId="77777777" w:rsidTr="00D43284">
        <w:tc>
          <w:tcPr>
            <w:tcW w:w="2711" w:type="dxa"/>
            <w:shd w:val="clear" w:color="auto" w:fill="FFE3C7" w:themeFill="accent1" w:themeFillTint="33"/>
          </w:tcPr>
          <w:p w14:paraId="17B04A1E" w14:textId="77777777" w:rsidR="004D1782" w:rsidRPr="004D1782" w:rsidRDefault="004D1782" w:rsidP="004B4345">
            <w:pPr>
              <w:pStyle w:val="BasistekstSURF"/>
            </w:pPr>
            <w:r w:rsidRPr="004D1782">
              <w:t>Algemene contactgegevens</w:t>
            </w:r>
          </w:p>
        </w:tc>
        <w:tc>
          <w:tcPr>
            <w:tcW w:w="1134" w:type="dxa"/>
            <w:shd w:val="clear" w:color="auto" w:fill="FFE3C7" w:themeFill="accent1" w:themeFillTint="33"/>
          </w:tcPr>
          <w:p w14:paraId="61182994" w14:textId="34B3AC2E" w:rsidR="004D1782" w:rsidRPr="00F30D9A" w:rsidRDefault="00D43284" w:rsidP="004B4345">
            <w:pPr>
              <w:pStyle w:val="BasistekstSURF"/>
            </w:pPr>
            <w:r w:rsidRPr="00F30D9A">
              <w:t>Team</w:t>
            </w:r>
          </w:p>
        </w:tc>
        <w:tc>
          <w:tcPr>
            <w:tcW w:w="992" w:type="dxa"/>
            <w:shd w:val="clear" w:color="auto" w:fill="FFE3C7" w:themeFill="accent1" w:themeFillTint="33"/>
          </w:tcPr>
          <w:p w14:paraId="76FFF3F2" w14:textId="77777777" w:rsidR="004D1782" w:rsidRPr="00F30D9A" w:rsidRDefault="004D1782" w:rsidP="004B4345">
            <w:pPr>
              <w:pStyle w:val="BasistekstSURF"/>
            </w:pPr>
            <w:r w:rsidRPr="00F30D9A">
              <w:t>Functie</w:t>
            </w:r>
          </w:p>
        </w:tc>
        <w:tc>
          <w:tcPr>
            <w:tcW w:w="1254" w:type="dxa"/>
            <w:shd w:val="clear" w:color="auto" w:fill="FFE3C7" w:themeFill="accent1" w:themeFillTint="33"/>
          </w:tcPr>
          <w:p w14:paraId="543E7B4E" w14:textId="48C60479" w:rsidR="004D1782" w:rsidRPr="00F30D9A" w:rsidRDefault="00F4567B" w:rsidP="004B4345">
            <w:pPr>
              <w:pStyle w:val="BasistekstSURF"/>
            </w:pPr>
            <w:r w:rsidRPr="00F30D9A">
              <w:t>Algemeen e</w:t>
            </w:r>
            <w:r w:rsidR="004D1782" w:rsidRPr="00F30D9A">
              <w:t>-mailadres</w:t>
            </w:r>
          </w:p>
        </w:tc>
        <w:tc>
          <w:tcPr>
            <w:tcW w:w="2991" w:type="dxa"/>
            <w:shd w:val="clear" w:color="auto" w:fill="FFE3C7" w:themeFill="accent1" w:themeFillTint="33"/>
          </w:tcPr>
          <w:p w14:paraId="7C0D4ADB" w14:textId="77777777" w:rsidR="004D1782" w:rsidRPr="004D1782" w:rsidRDefault="004D1782" w:rsidP="004B4345">
            <w:pPr>
              <w:pStyle w:val="BasistekstSURF"/>
            </w:pPr>
            <w:r w:rsidRPr="004D1782">
              <w:t>Telefoonnummer</w:t>
            </w:r>
          </w:p>
        </w:tc>
      </w:tr>
      <w:tr w:rsidR="004D1782" w:rsidRPr="004D1782" w14:paraId="2A6AB0D7" w14:textId="77777777" w:rsidTr="00D43284">
        <w:trPr>
          <w:trHeight w:val="645"/>
        </w:trPr>
        <w:tc>
          <w:tcPr>
            <w:tcW w:w="2711" w:type="dxa"/>
          </w:tcPr>
          <w:p w14:paraId="31E9488E" w14:textId="77777777" w:rsidR="004D1782" w:rsidRPr="004D1782" w:rsidRDefault="004D1782" w:rsidP="004B4345">
            <w:pPr>
              <w:pStyle w:val="BasistekstSURF"/>
              <w:rPr>
                <w:i/>
              </w:rPr>
            </w:pPr>
            <w:r w:rsidRPr="004D1782">
              <w:t>Verwerkingsverantwoordelijke</w:t>
            </w:r>
          </w:p>
        </w:tc>
        <w:tc>
          <w:tcPr>
            <w:tcW w:w="1134" w:type="dxa"/>
          </w:tcPr>
          <w:p w14:paraId="5D913112" w14:textId="77777777" w:rsidR="004D1782" w:rsidRPr="004D1782" w:rsidRDefault="004D1782" w:rsidP="004B4345">
            <w:pPr>
              <w:pStyle w:val="BasistekstSURF"/>
            </w:pPr>
          </w:p>
        </w:tc>
        <w:tc>
          <w:tcPr>
            <w:tcW w:w="992" w:type="dxa"/>
          </w:tcPr>
          <w:p w14:paraId="2614764D" w14:textId="77777777" w:rsidR="004D1782" w:rsidRPr="004D1782" w:rsidRDefault="004D1782" w:rsidP="004B4345">
            <w:pPr>
              <w:pStyle w:val="BasistekstSURF"/>
            </w:pPr>
          </w:p>
        </w:tc>
        <w:tc>
          <w:tcPr>
            <w:tcW w:w="1254" w:type="dxa"/>
          </w:tcPr>
          <w:p w14:paraId="7A0B3DFD" w14:textId="77777777" w:rsidR="004D1782" w:rsidRPr="004D1782" w:rsidRDefault="004D1782" w:rsidP="004B4345">
            <w:pPr>
              <w:pStyle w:val="BasistekstSURF"/>
            </w:pPr>
          </w:p>
        </w:tc>
        <w:tc>
          <w:tcPr>
            <w:tcW w:w="2991" w:type="dxa"/>
          </w:tcPr>
          <w:p w14:paraId="1C5600D5" w14:textId="77777777" w:rsidR="004D1782" w:rsidRPr="004D1782" w:rsidRDefault="004D1782" w:rsidP="004B4345">
            <w:pPr>
              <w:pStyle w:val="BasistekstSURF"/>
            </w:pPr>
          </w:p>
        </w:tc>
      </w:tr>
      <w:tr w:rsidR="004D1782" w:rsidRPr="004D1782" w14:paraId="6089A0B3" w14:textId="77777777" w:rsidTr="00D43284">
        <w:trPr>
          <w:trHeight w:val="465"/>
        </w:trPr>
        <w:tc>
          <w:tcPr>
            <w:tcW w:w="2711" w:type="dxa"/>
          </w:tcPr>
          <w:p w14:paraId="5A0EEA31" w14:textId="77777777" w:rsidR="004D1782" w:rsidRPr="004D1782" w:rsidRDefault="004D1782" w:rsidP="004B4345">
            <w:pPr>
              <w:pStyle w:val="BasistekstSURF"/>
            </w:pPr>
            <w:r w:rsidRPr="004D1782">
              <w:t>Verwerker</w:t>
            </w:r>
          </w:p>
        </w:tc>
        <w:tc>
          <w:tcPr>
            <w:tcW w:w="1134" w:type="dxa"/>
          </w:tcPr>
          <w:p w14:paraId="093B3B96" w14:textId="77777777" w:rsidR="004D1782" w:rsidRPr="004D1782" w:rsidRDefault="004D1782" w:rsidP="004B4345">
            <w:pPr>
              <w:pStyle w:val="BasistekstSURF"/>
            </w:pPr>
          </w:p>
        </w:tc>
        <w:tc>
          <w:tcPr>
            <w:tcW w:w="992" w:type="dxa"/>
          </w:tcPr>
          <w:p w14:paraId="40699E8B" w14:textId="77777777" w:rsidR="004D1782" w:rsidRPr="004D1782" w:rsidRDefault="004D1782" w:rsidP="004B4345">
            <w:pPr>
              <w:pStyle w:val="BasistekstSURF"/>
            </w:pPr>
          </w:p>
        </w:tc>
        <w:tc>
          <w:tcPr>
            <w:tcW w:w="1254" w:type="dxa"/>
          </w:tcPr>
          <w:p w14:paraId="2EF4050D" w14:textId="77777777" w:rsidR="004D1782" w:rsidRPr="004D1782" w:rsidRDefault="004D1782" w:rsidP="004B4345">
            <w:pPr>
              <w:pStyle w:val="BasistekstSURF"/>
            </w:pPr>
          </w:p>
        </w:tc>
        <w:tc>
          <w:tcPr>
            <w:tcW w:w="2991" w:type="dxa"/>
          </w:tcPr>
          <w:p w14:paraId="6272934B" w14:textId="77777777" w:rsidR="004D1782" w:rsidRPr="004D1782" w:rsidRDefault="004D1782" w:rsidP="004B4345">
            <w:pPr>
              <w:pStyle w:val="BasistekstSURF"/>
            </w:pPr>
          </w:p>
        </w:tc>
      </w:tr>
    </w:tbl>
    <w:p w14:paraId="1AE6E7EB" w14:textId="77777777" w:rsidR="004D1782" w:rsidRPr="004D1782" w:rsidRDefault="004D1782" w:rsidP="004B4345">
      <w:pPr>
        <w:pStyle w:val="BasistekstSURF"/>
      </w:pPr>
    </w:p>
    <w:p w14:paraId="492DC33C" w14:textId="77777777" w:rsidR="004D1782" w:rsidRDefault="004D1782" w:rsidP="004B4345">
      <w:pPr>
        <w:pStyle w:val="BasistekstSURF"/>
      </w:pPr>
    </w:p>
    <w:p w14:paraId="74000264" w14:textId="0F27507A" w:rsidR="00636E28" w:rsidRPr="00636E28" w:rsidRDefault="00636E28" w:rsidP="00636E28">
      <w:pPr>
        <w:pStyle w:val="BasistekstvetSURF"/>
        <w:rPr>
          <w:rFonts w:eastAsia="Calibri"/>
          <w:sz w:val="20"/>
          <w:szCs w:val="16"/>
          <w:lang w:eastAsia="en-US"/>
        </w:rPr>
      </w:pPr>
      <w:r w:rsidRPr="00F30D9A">
        <w:rPr>
          <w:rFonts w:eastAsia="Calibri"/>
          <w:sz w:val="20"/>
          <w:szCs w:val="16"/>
          <w:lang w:eastAsia="en-US"/>
        </w:rPr>
        <w:t>Versiebeheer</w:t>
      </w:r>
    </w:p>
    <w:tbl>
      <w:tblPr>
        <w:tblStyle w:val="Tabelraster50"/>
        <w:tblW w:w="9067" w:type="dxa"/>
        <w:tblLook w:val="04A0" w:firstRow="1" w:lastRow="0" w:firstColumn="1" w:lastColumn="0" w:noHBand="0" w:noVBand="1"/>
      </w:tblPr>
      <w:tblGrid>
        <w:gridCol w:w="1696"/>
        <w:gridCol w:w="2835"/>
        <w:gridCol w:w="4536"/>
      </w:tblGrid>
      <w:tr w:rsidR="00636E28" w:rsidRPr="00636E28" w14:paraId="1F5A3A6C" w14:textId="77777777" w:rsidTr="00C53449">
        <w:tc>
          <w:tcPr>
            <w:tcW w:w="1696" w:type="dxa"/>
            <w:shd w:val="clear" w:color="auto" w:fill="FFE3C7" w:themeFill="accent1" w:themeFillTint="33"/>
          </w:tcPr>
          <w:p w14:paraId="22526DBD" w14:textId="77777777" w:rsidR="00636E28" w:rsidRPr="00C53449" w:rsidRDefault="00636E28" w:rsidP="00636E28">
            <w:pPr>
              <w:spacing w:line="259" w:lineRule="auto"/>
              <w:rPr>
                <w:rFonts w:cs="Times New Roman"/>
                <w:bCs/>
                <w:color w:val="auto"/>
                <w:sz w:val="20"/>
                <w:szCs w:val="20"/>
              </w:rPr>
            </w:pPr>
            <w:r w:rsidRPr="00C53449">
              <w:rPr>
                <w:rFonts w:cs="Times New Roman"/>
                <w:bCs/>
                <w:color w:val="auto"/>
                <w:sz w:val="20"/>
                <w:szCs w:val="20"/>
              </w:rPr>
              <w:t>Versienummer</w:t>
            </w:r>
          </w:p>
        </w:tc>
        <w:tc>
          <w:tcPr>
            <w:tcW w:w="2835" w:type="dxa"/>
            <w:shd w:val="clear" w:color="auto" w:fill="FFE3C7" w:themeFill="accent1" w:themeFillTint="33"/>
          </w:tcPr>
          <w:p w14:paraId="4F48A1D5" w14:textId="09E0A457" w:rsidR="00636E28" w:rsidRPr="00C53449" w:rsidRDefault="00F30D9A" w:rsidP="00636E28">
            <w:pPr>
              <w:spacing w:line="259" w:lineRule="auto"/>
              <w:rPr>
                <w:rFonts w:cs="Times New Roman"/>
                <w:bCs/>
                <w:color w:val="auto"/>
                <w:sz w:val="20"/>
                <w:szCs w:val="20"/>
              </w:rPr>
            </w:pPr>
            <w:r>
              <w:rPr>
                <w:rFonts w:cs="Times New Roman"/>
                <w:bCs/>
                <w:color w:val="auto"/>
                <w:sz w:val="20"/>
                <w:szCs w:val="20"/>
              </w:rPr>
              <w:t>D</w:t>
            </w:r>
            <w:r w:rsidR="00636E28" w:rsidRPr="00C53449">
              <w:rPr>
                <w:rFonts w:cs="Times New Roman"/>
                <w:bCs/>
                <w:color w:val="auto"/>
                <w:sz w:val="20"/>
                <w:szCs w:val="20"/>
              </w:rPr>
              <w:t>atum (laatste) aanpassing</w:t>
            </w:r>
          </w:p>
        </w:tc>
        <w:tc>
          <w:tcPr>
            <w:tcW w:w="4536" w:type="dxa"/>
            <w:shd w:val="clear" w:color="auto" w:fill="FFE3C7" w:themeFill="accent1" w:themeFillTint="33"/>
          </w:tcPr>
          <w:p w14:paraId="30754EBB" w14:textId="77777777" w:rsidR="00636E28" w:rsidRPr="00C53449" w:rsidRDefault="00636E28" w:rsidP="00636E28">
            <w:pPr>
              <w:spacing w:line="259" w:lineRule="auto"/>
              <w:rPr>
                <w:rFonts w:cs="Times New Roman"/>
                <w:bCs/>
                <w:color w:val="auto"/>
                <w:sz w:val="20"/>
                <w:szCs w:val="20"/>
              </w:rPr>
            </w:pPr>
            <w:r w:rsidRPr="00C53449">
              <w:rPr>
                <w:rFonts w:cs="Times New Roman"/>
                <w:bCs/>
                <w:color w:val="auto"/>
                <w:sz w:val="20"/>
                <w:szCs w:val="20"/>
              </w:rPr>
              <w:t>Omschrijving wijziging(en)</w:t>
            </w:r>
          </w:p>
        </w:tc>
      </w:tr>
      <w:tr w:rsidR="00636E28" w:rsidRPr="00636E28" w14:paraId="4B510839" w14:textId="77777777" w:rsidTr="003533B5">
        <w:tc>
          <w:tcPr>
            <w:tcW w:w="1696" w:type="dxa"/>
          </w:tcPr>
          <w:p w14:paraId="637FF695" w14:textId="77777777" w:rsidR="00636E28" w:rsidRPr="00C53449" w:rsidRDefault="00636E28" w:rsidP="00636E28">
            <w:pPr>
              <w:spacing w:line="259" w:lineRule="auto"/>
              <w:rPr>
                <w:rFonts w:cs="Times New Roman"/>
                <w:bCs/>
                <w:color w:val="auto"/>
                <w:sz w:val="20"/>
                <w:szCs w:val="20"/>
              </w:rPr>
            </w:pPr>
            <w:r w:rsidRPr="00C53449">
              <w:rPr>
                <w:rFonts w:cs="Times New Roman"/>
                <w:bCs/>
                <w:color w:val="auto"/>
                <w:sz w:val="20"/>
                <w:szCs w:val="20"/>
              </w:rPr>
              <w:t>1.0</w:t>
            </w:r>
          </w:p>
        </w:tc>
        <w:tc>
          <w:tcPr>
            <w:tcW w:w="2835" w:type="dxa"/>
          </w:tcPr>
          <w:p w14:paraId="3F23988E" w14:textId="77777777" w:rsidR="00636E28" w:rsidRPr="00C53449" w:rsidRDefault="00636E28" w:rsidP="00636E28">
            <w:pPr>
              <w:spacing w:line="259" w:lineRule="auto"/>
              <w:rPr>
                <w:rFonts w:cs="Times New Roman"/>
                <w:bCs/>
                <w:color w:val="auto"/>
                <w:sz w:val="20"/>
                <w:szCs w:val="20"/>
              </w:rPr>
            </w:pPr>
            <w:r w:rsidRPr="00C53449">
              <w:rPr>
                <w:rFonts w:cs="Times New Roman"/>
                <w:bCs/>
                <w:color w:val="auto"/>
                <w:sz w:val="20"/>
                <w:szCs w:val="20"/>
              </w:rPr>
              <w:t>Datum ondertekening</w:t>
            </w:r>
          </w:p>
        </w:tc>
        <w:tc>
          <w:tcPr>
            <w:tcW w:w="4536" w:type="dxa"/>
          </w:tcPr>
          <w:p w14:paraId="53A0650A" w14:textId="77777777" w:rsidR="00636E28" w:rsidRPr="00C53449" w:rsidRDefault="00636E28" w:rsidP="00636E28">
            <w:pPr>
              <w:spacing w:line="259" w:lineRule="auto"/>
              <w:rPr>
                <w:rFonts w:cs="Times New Roman"/>
                <w:bCs/>
                <w:color w:val="auto"/>
                <w:sz w:val="20"/>
                <w:szCs w:val="20"/>
              </w:rPr>
            </w:pPr>
            <w:r w:rsidRPr="00C53449">
              <w:rPr>
                <w:rFonts w:cs="Times New Roman"/>
                <w:bCs/>
                <w:color w:val="auto"/>
                <w:sz w:val="20"/>
                <w:szCs w:val="20"/>
              </w:rPr>
              <w:t>Initieel document</w:t>
            </w:r>
          </w:p>
        </w:tc>
      </w:tr>
      <w:tr w:rsidR="00636E28" w:rsidRPr="00636E28" w14:paraId="557E2D48" w14:textId="77777777" w:rsidTr="003533B5">
        <w:tc>
          <w:tcPr>
            <w:tcW w:w="1696" w:type="dxa"/>
          </w:tcPr>
          <w:p w14:paraId="7EB55981" w14:textId="77777777" w:rsidR="00636E28" w:rsidRPr="00C53449" w:rsidRDefault="00636E28" w:rsidP="00636E28">
            <w:pPr>
              <w:spacing w:line="259" w:lineRule="auto"/>
              <w:rPr>
                <w:rFonts w:cs="Times New Roman"/>
                <w:bCs/>
                <w:color w:val="auto"/>
                <w:sz w:val="20"/>
                <w:szCs w:val="20"/>
              </w:rPr>
            </w:pPr>
          </w:p>
        </w:tc>
        <w:tc>
          <w:tcPr>
            <w:tcW w:w="2835" w:type="dxa"/>
          </w:tcPr>
          <w:p w14:paraId="0E37B229" w14:textId="77777777" w:rsidR="00636E28" w:rsidRPr="00C53449" w:rsidRDefault="00636E28" w:rsidP="00636E28">
            <w:pPr>
              <w:spacing w:line="259" w:lineRule="auto"/>
              <w:rPr>
                <w:rFonts w:cs="Times New Roman"/>
                <w:bCs/>
                <w:color w:val="auto"/>
                <w:sz w:val="20"/>
                <w:szCs w:val="20"/>
              </w:rPr>
            </w:pPr>
          </w:p>
        </w:tc>
        <w:tc>
          <w:tcPr>
            <w:tcW w:w="4536" w:type="dxa"/>
          </w:tcPr>
          <w:p w14:paraId="09BA91F6" w14:textId="77777777" w:rsidR="00636E28" w:rsidRPr="00C53449" w:rsidRDefault="00636E28" w:rsidP="00636E28">
            <w:pPr>
              <w:spacing w:line="259" w:lineRule="auto"/>
              <w:rPr>
                <w:rFonts w:cs="Times New Roman"/>
                <w:bCs/>
                <w:color w:val="auto"/>
                <w:sz w:val="20"/>
                <w:szCs w:val="20"/>
              </w:rPr>
            </w:pPr>
          </w:p>
        </w:tc>
      </w:tr>
      <w:tr w:rsidR="00636E28" w:rsidRPr="00636E28" w14:paraId="656CC77E" w14:textId="77777777" w:rsidTr="003533B5">
        <w:tc>
          <w:tcPr>
            <w:tcW w:w="1696" w:type="dxa"/>
          </w:tcPr>
          <w:p w14:paraId="649C15B8" w14:textId="77777777" w:rsidR="00636E28" w:rsidRPr="00C53449" w:rsidRDefault="00636E28" w:rsidP="00636E28">
            <w:pPr>
              <w:spacing w:line="259" w:lineRule="auto"/>
              <w:rPr>
                <w:rFonts w:cs="Times New Roman"/>
                <w:bCs/>
                <w:color w:val="auto"/>
                <w:sz w:val="20"/>
                <w:szCs w:val="20"/>
              </w:rPr>
            </w:pPr>
          </w:p>
        </w:tc>
        <w:tc>
          <w:tcPr>
            <w:tcW w:w="2835" w:type="dxa"/>
          </w:tcPr>
          <w:p w14:paraId="52FA29A1" w14:textId="77777777" w:rsidR="00636E28" w:rsidRPr="00C53449" w:rsidRDefault="00636E28" w:rsidP="00636E28">
            <w:pPr>
              <w:spacing w:line="259" w:lineRule="auto"/>
              <w:rPr>
                <w:rFonts w:cs="Times New Roman"/>
                <w:bCs/>
                <w:color w:val="auto"/>
                <w:sz w:val="20"/>
                <w:szCs w:val="20"/>
              </w:rPr>
            </w:pPr>
          </w:p>
        </w:tc>
        <w:tc>
          <w:tcPr>
            <w:tcW w:w="4536" w:type="dxa"/>
          </w:tcPr>
          <w:p w14:paraId="621BF401" w14:textId="77777777" w:rsidR="00636E28" w:rsidRPr="00C53449" w:rsidRDefault="00636E28" w:rsidP="00636E28">
            <w:pPr>
              <w:spacing w:line="259" w:lineRule="auto"/>
              <w:rPr>
                <w:rFonts w:cs="Times New Roman"/>
                <w:bCs/>
                <w:color w:val="auto"/>
                <w:sz w:val="20"/>
                <w:szCs w:val="20"/>
              </w:rPr>
            </w:pPr>
          </w:p>
        </w:tc>
      </w:tr>
    </w:tbl>
    <w:p w14:paraId="1653C523" w14:textId="62680142" w:rsidR="004D1782" w:rsidRPr="004D1782" w:rsidRDefault="000573D0" w:rsidP="004B4345">
      <w:pPr>
        <w:pStyle w:val="Bijlagekop1SURF"/>
      </w:pPr>
      <w:r>
        <w:lastRenderedPageBreak/>
        <w:t xml:space="preserve">Bijlage B - </w:t>
      </w:r>
      <w:r w:rsidR="004D1782" w:rsidRPr="004D1782">
        <w:t>Beveiligingsmaatregelen</w:t>
      </w:r>
    </w:p>
    <w:p w14:paraId="12CB4A36" w14:textId="77777777" w:rsidR="00394F1F" w:rsidRDefault="00394F1F" w:rsidP="004B4345">
      <w:pPr>
        <w:pStyle w:val="BasistekstSURF"/>
      </w:pPr>
    </w:p>
    <w:tbl>
      <w:tblPr>
        <w:tblStyle w:val="Tabelraster"/>
        <w:tblW w:w="9351" w:type="dxa"/>
        <w:shd w:val="clear" w:color="auto" w:fill="FFFF00"/>
        <w:tblLook w:val="04A0" w:firstRow="1" w:lastRow="0" w:firstColumn="1" w:lastColumn="0" w:noHBand="0" w:noVBand="1"/>
      </w:tblPr>
      <w:tblGrid>
        <w:gridCol w:w="9351"/>
      </w:tblGrid>
      <w:tr w:rsidR="00687BD2" w14:paraId="3E6DDCCF" w14:textId="77777777" w:rsidTr="000573D0">
        <w:tc>
          <w:tcPr>
            <w:tcW w:w="9351" w:type="dxa"/>
            <w:shd w:val="clear" w:color="auto" w:fill="FFFF00"/>
          </w:tcPr>
          <w:p w14:paraId="556D29B5" w14:textId="77777777" w:rsidR="00687BD2" w:rsidRPr="00687BD2" w:rsidRDefault="00687BD2" w:rsidP="00687BD2">
            <w:pPr>
              <w:pStyle w:val="BasistekstSURF"/>
              <w:jc w:val="center"/>
              <w:rPr>
                <w:b/>
                <w:bCs/>
              </w:rPr>
            </w:pPr>
            <w:r w:rsidRPr="00687BD2">
              <w:rPr>
                <w:b/>
                <w:bCs/>
              </w:rPr>
              <w:t>HIER ZIJN 2 OPTIES MOGELIJK, KEUZE IS VEREIST</w:t>
            </w:r>
          </w:p>
          <w:p w14:paraId="20A393E8" w14:textId="4382A298" w:rsidR="00687BD2" w:rsidRDefault="00687BD2" w:rsidP="00687BD2">
            <w:pPr>
              <w:pStyle w:val="BasistekstSURF"/>
              <w:jc w:val="center"/>
            </w:pPr>
            <w:r w:rsidRPr="0028698C">
              <w:rPr>
                <w:b/>
                <w:bCs/>
                <w:i/>
                <w:iCs/>
                <w:sz w:val="32"/>
                <w:szCs w:val="24"/>
              </w:rPr>
              <w:t xml:space="preserve">OPTIE 1 </w:t>
            </w:r>
            <w:r w:rsidR="0021428E" w:rsidRPr="0028698C">
              <w:rPr>
                <w:b/>
                <w:bCs/>
                <w:i/>
                <w:iCs/>
                <w:sz w:val="32"/>
                <w:szCs w:val="24"/>
              </w:rPr>
              <w:t>hieronder</w:t>
            </w:r>
            <w:r w:rsidR="00141987" w:rsidRPr="0028698C">
              <w:rPr>
                <w:b/>
                <w:bCs/>
                <w:i/>
                <w:iCs/>
                <w:sz w:val="32"/>
                <w:szCs w:val="24"/>
              </w:rPr>
              <w:br/>
            </w:r>
            <w:r w:rsidRPr="0028698C">
              <w:rPr>
                <w:b/>
                <w:bCs/>
              </w:rPr>
              <w:t xml:space="preserve">Als Verwerker </w:t>
            </w:r>
            <w:r w:rsidR="003C20D2" w:rsidRPr="0028698C">
              <w:rPr>
                <w:b/>
                <w:bCs/>
                <w:u w:val="single"/>
              </w:rPr>
              <w:t>wel</w:t>
            </w:r>
            <w:r w:rsidR="003C20D2" w:rsidRPr="0028698C">
              <w:rPr>
                <w:b/>
                <w:bCs/>
              </w:rPr>
              <w:t xml:space="preserve"> </w:t>
            </w:r>
            <w:r w:rsidRPr="0028698C">
              <w:rPr>
                <w:b/>
                <w:bCs/>
              </w:rPr>
              <w:t>beschikt over certificaten die afdoende zijn</w:t>
            </w:r>
            <w:r w:rsidR="003C20D2" w:rsidRPr="0028698C">
              <w:rPr>
                <w:b/>
                <w:bCs/>
              </w:rPr>
              <w:t xml:space="preserve"> </w:t>
            </w:r>
            <w:r w:rsidR="003C20D2" w:rsidRPr="0028698C">
              <w:rPr>
                <w:b/>
                <w:bCs/>
              </w:rPr>
              <w:br/>
              <w:t>Let op, verwijder d</w:t>
            </w:r>
            <w:r w:rsidR="00141987" w:rsidRPr="0028698C">
              <w:rPr>
                <w:b/>
                <w:bCs/>
              </w:rPr>
              <w:t xml:space="preserve">it blok </w:t>
            </w:r>
            <w:r w:rsidR="003C20D2" w:rsidRPr="0028698C">
              <w:rPr>
                <w:b/>
                <w:bCs/>
              </w:rPr>
              <w:t>en optie 2</w:t>
            </w:r>
            <w:r w:rsidR="00141987" w:rsidRPr="0028698C">
              <w:rPr>
                <w:b/>
                <w:bCs/>
              </w:rPr>
              <w:t xml:space="preserve"> volledig</w:t>
            </w:r>
          </w:p>
        </w:tc>
      </w:tr>
    </w:tbl>
    <w:p w14:paraId="182CBECB" w14:textId="77777777" w:rsidR="00394F1F" w:rsidRDefault="00394F1F" w:rsidP="004B4345">
      <w:pPr>
        <w:pStyle w:val="BasistekstSURF"/>
      </w:pPr>
    </w:p>
    <w:p w14:paraId="3A6A61AF" w14:textId="77777777" w:rsidR="004D1782" w:rsidRDefault="004D1782" w:rsidP="004B4345">
      <w:pPr>
        <w:pStyle w:val="BasistekstSURF"/>
      </w:pPr>
      <w:r w:rsidRPr="004D1782">
        <w:t>Verwerker beschikt over de volgende geldige certificaten of verklaringen van een deskundige derde waaruit blijkt dat Verwerker voldoet aan zijn verplichting de Persoonsgegevens die hij ten behoeve van Verwerkingsverantwoordelijke verwerkt adequaat te beveiligen:</w:t>
      </w:r>
    </w:p>
    <w:p w14:paraId="1D9C340F" w14:textId="77777777" w:rsidR="003C20D2" w:rsidRPr="004D1782" w:rsidRDefault="003C20D2" w:rsidP="004B4345">
      <w:pPr>
        <w:pStyle w:val="BasistekstSURF"/>
      </w:pPr>
    </w:p>
    <w:tbl>
      <w:tblPr>
        <w:tblStyle w:val="Tabelraster"/>
        <w:tblW w:w="9351" w:type="dxa"/>
        <w:tblLook w:val="04A0" w:firstRow="1" w:lastRow="0" w:firstColumn="1" w:lastColumn="0" w:noHBand="0" w:noVBand="1"/>
      </w:tblPr>
      <w:tblGrid>
        <w:gridCol w:w="1696"/>
        <w:gridCol w:w="3969"/>
        <w:gridCol w:w="3686"/>
      </w:tblGrid>
      <w:tr w:rsidR="004D1782" w:rsidRPr="004D1782" w14:paraId="1D952F84" w14:textId="77777777" w:rsidTr="000573D0">
        <w:tc>
          <w:tcPr>
            <w:tcW w:w="1696" w:type="dxa"/>
            <w:shd w:val="clear" w:color="auto" w:fill="FFE3C7" w:themeFill="accent1" w:themeFillTint="33"/>
          </w:tcPr>
          <w:p w14:paraId="1E325702" w14:textId="77777777" w:rsidR="004D1782" w:rsidRPr="004D1782" w:rsidRDefault="004D1782" w:rsidP="004B4345">
            <w:pPr>
              <w:pStyle w:val="BasistekstSURF"/>
            </w:pPr>
            <w:r w:rsidRPr="004D1782">
              <w:t xml:space="preserve">Naam of nummer </w:t>
            </w:r>
          </w:p>
        </w:tc>
        <w:tc>
          <w:tcPr>
            <w:tcW w:w="3969" w:type="dxa"/>
            <w:shd w:val="clear" w:color="auto" w:fill="FFE3C7" w:themeFill="accent1" w:themeFillTint="33"/>
          </w:tcPr>
          <w:p w14:paraId="0C40B8CD" w14:textId="77777777" w:rsidR="004D1782" w:rsidRPr="004D1782" w:rsidRDefault="004D1782" w:rsidP="004B4345">
            <w:pPr>
              <w:pStyle w:val="BasistekstSURF"/>
            </w:pPr>
            <w:r w:rsidRPr="004D1782">
              <w:t>Toepassingsgebied</w:t>
            </w:r>
          </w:p>
        </w:tc>
        <w:tc>
          <w:tcPr>
            <w:tcW w:w="3686" w:type="dxa"/>
            <w:shd w:val="clear" w:color="auto" w:fill="FFE3C7" w:themeFill="accent1" w:themeFillTint="33"/>
          </w:tcPr>
          <w:p w14:paraId="29FE587B" w14:textId="77777777" w:rsidR="004D1782" w:rsidRPr="004D1782" w:rsidRDefault="004D1782" w:rsidP="004B4345">
            <w:pPr>
              <w:pStyle w:val="BasistekstSURF"/>
            </w:pPr>
            <w:r w:rsidRPr="004D1782">
              <w:t xml:space="preserve">Geldigheidsduur </w:t>
            </w:r>
          </w:p>
        </w:tc>
      </w:tr>
      <w:tr w:rsidR="004D1782" w:rsidRPr="004D1782" w14:paraId="574AAD13" w14:textId="77777777" w:rsidTr="000573D0">
        <w:tc>
          <w:tcPr>
            <w:tcW w:w="1696" w:type="dxa"/>
          </w:tcPr>
          <w:p w14:paraId="7F4CA3B4" w14:textId="77777777" w:rsidR="004D1782" w:rsidRPr="004D1782" w:rsidRDefault="004D1782" w:rsidP="004B4345">
            <w:pPr>
              <w:pStyle w:val="BasistekstSURF"/>
            </w:pPr>
            <w:r w:rsidRPr="004D1782">
              <w:t>bijv. ISO 27001, NEN 7510, SOC 2</w:t>
            </w:r>
          </w:p>
        </w:tc>
        <w:tc>
          <w:tcPr>
            <w:tcW w:w="3969" w:type="dxa"/>
          </w:tcPr>
          <w:p w14:paraId="3A313EE8" w14:textId="77777777" w:rsidR="004D1782" w:rsidRPr="004D1782" w:rsidRDefault="004D1782" w:rsidP="004B4345">
            <w:pPr>
              <w:pStyle w:val="BasistekstSURF"/>
            </w:pPr>
          </w:p>
        </w:tc>
        <w:tc>
          <w:tcPr>
            <w:tcW w:w="3686" w:type="dxa"/>
          </w:tcPr>
          <w:p w14:paraId="0E471058" w14:textId="77777777" w:rsidR="004D1782" w:rsidRPr="004D1782" w:rsidRDefault="004D1782" w:rsidP="004B4345">
            <w:pPr>
              <w:pStyle w:val="BasistekstSURF"/>
            </w:pPr>
          </w:p>
        </w:tc>
      </w:tr>
      <w:tr w:rsidR="004D1782" w:rsidRPr="004D1782" w14:paraId="165C2A68" w14:textId="77777777" w:rsidTr="000573D0">
        <w:tc>
          <w:tcPr>
            <w:tcW w:w="1696" w:type="dxa"/>
          </w:tcPr>
          <w:p w14:paraId="66DE9914" w14:textId="77777777" w:rsidR="004D1782" w:rsidRPr="004D1782" w:rsidRDefault="004D1782" w:rsidP="004B4345">
            <w:pPr>
              <w:pStyle w:val="BasistekstSURF"/>
            </w:pPr>
          </w:p>
        </w:tc>
        <w:tc>
          <w:tcPr>
            <w:tcW w:w="3969" w:type="dxa"/>
          </w:tcPr>
          <w:p w14:paraId="04A372AE" w14:textId="77777777" w:rsidR="004D1782" w:rsidRPr="004D1782" w:rsidRDefault="004D1782" w:rsidP="004B4345">
            <w:pPr>
              <w:pStyle w:val="BasistekstSURF"/>
            </w:pPr>
          </w:p>
        </w:tc>
        <w:tc>
          <w:tcPr>
            <w:tcW w:w="3686" w:type="dxa"/>
          </w:tcPr>
          <w:p w14:paraId="0D732B98" w14:textId="77777777" w:rsidR="004D1782" w:rsidRPr="004D1782" w:rsidRDefault="004D1782" w:rsidP="004B4345">
            <w:pPr>
              <w:pStyle w:val="BasistekstSURF"/>
            </w:pPr>
          </w:p>
        </w:tc>
      </w:tr>
      <w:tr w:rsidR="006E2C15" w:rsidRPr="004D1782" w14:paraId="77F3298E" w14:textId="77777777" w:rsidTr="000573D0">
        <w:tc>
          <w:tcPr>
            <w:tcW w:w="1696" w:type="dxa"/>
          </w:tcPr>
          <w:p w14:paraId="1FD90267" w14:textId="77777777" w:rsidR="006E2C15" w:rsidRPr="004D1782" w:rsidRDefault="006E2C15" w:rsidP="004B4345">
            <w:pPr>
              <w:pStyle w:val="BasistekstSURF"/>
            </w:pPr>
          </w:p>
        </w:tc>
        <w:tc>
          <w:tcPr>
            <w:tcW w:w="3969" w:type="dxa"/>
          </w:tcPr>
          <w:p w14:paraId="633DEAAE" w14:textId="77777777" w:rsidR="006E2C15" w:rsidRPr="004D1782" w:rsidRDefault="006E2C15" w:rsidP="004B4345">
            <w:pPr>
              <w:pStyle w:val="BasistekstSURF"/>
            </w:pPr>
          </w:p>
        </w:tc>
        <w:tc>
          <w:tcPr>
            <w:tcW w:w="3686" w:type="dxa"/>
          </w:tcPr>
          <w:p w14:paraId="5960F711" w14:textId="77777777" w:rsidR="006E2C15" w:rsidRPr="004D1782" w:rsidRDefault="006E2C15" w:rsidP="004B4345">
            <w:pPr>
              <w:pStyle w:val="BasistekstSURF"/>
            </w:pPr>
          </w:p>
        </w:tc>
      </w:tr>
    </w:tbl>
    <w:p w14:paraId="68D3967E" w14:textId="77777777" w:rsidR="004D1782" w:rsidRPr="004D1782" w:rsidRDefault="004D1782" w:rsidP="004B4345">
      <w:pPr>
        <w:pStyle w:val="BasistekstSURF"/>
      </w:pPr>
    </w:p>
    <w:p w14:paraId="693DD32D" w14:textId="3F216DE6" w:rsidR="00687BD2" w:rsidRDefault="004D1782" w:rsidP="004B4345">
      <w:pPr>
        <w:pStyle w:val="BasistekstSURF"/>
      </w:pPr>
      <w:r w:rsidRPr="004D1782">
        <w:t xml:space="preserve">Verwerker draagt ervoor zorg dat hij gedurende deze Verwerkersovereenkomst blijft beschikken over bovenstaande certificaten of een gelijkwaardige opvolger daarvan met een nieuwe geldigheidsduur. </w:t>
      </w:r>
    </w:p>
    <w:p w14:paraId="1D8100A5" w14:textId="77777777" w:rsidR="00587C7E" w:rsidRPr="004D1782" w:rsidRDefault="00587C7E" w:rsidP="004B4345">
      <w:pPr>
        <w:pStyle w:val="BasistekstSURF"/>
        <w:rPr>
          <w:b/>
          <w:bCs/>
          <w:u w:val="single"/>
        </w:rPr>
      </w:pPr>
    </w:p>
    <w:tbl>
      <w:tblPr>
        <w:tblStyle w:val="Tabelraster"/>
        <w:tblW w:w="9351" w:type="dxa"/>
        <w:tblLook w:val="04A0" w:firstRow="1" w:lastRow="0" w:firstColumn="1" w:lastColumn="0" w:noHBand="0" w:noVBand="1"/>
      </w:tblPr>
      <w:tblGrid>
        <w:gridCol w:w="9351"/>
      </w:tblGrid>
      <w:tr w:rsidR="00687BD2" w14:paraId="3D58AC22" w14:textId="77777777" w:rsidTr="000573D0">
        <w:tc>
          <w:tcPr>
            <w:tcW w:w="9351" w:type="dxa"/>
            <w:shd w:val="clear" w:color="auto" w:fill="FFFF00"/>
          </w:tcPr>
          <w:p w14:paraId="25697519" w14:textId="77777777" w:rsidR="003C20D2" w:rsidRPr="003C20D2" w:rsidRDefault="003C20D2" w:rsidP="003C20D2">
            <w:pPr>
              <w:pStyle w:val="BasistekstSURF"/>
              <w:jc w:val="center"/>
              <w:rPr>
                <w:b/>
                <w:bCs/>
              </w:rPr>
            </w:pPr>
            <w:r w:rsidRPr="003C20D2">
              <w:rPr>
                <w:b/>
                <w:bCs/>
              </w:rPr>
              <w:t>HIER ZIJN 2 OPTIES MOGELIJK, KEUZE IS VEREIST</w:t>
            </w:r>
          </w:p>
          <w:p w14:paraId="300DBF1F" w14:textId="451031AC" w:rsidR="003C20D2" w:rsidRDefault="003C20D2" w:rsidP="003C20D2">
            <w:pPr>
              <w:pStyle w:val="BasistekstSURF"/>
              <w:jc w:val="center"/>
              <w:rPr>
                <w:b/>
                <w:bCs/>
              </w:rPr>
            </w:pPr>
            <w:r w:rsidRPr="0028698C">
              <w:rPr>
                <w:b/>
                <w:bCs/>
                <w:i/>
                <w:iCs/>
                <w:sz w:val="32"/>
                <w:szCs w:val="24"/>
              </w:rPr>
              <w:t xml:space="preserve">OPTIE 2 </w:t>
            </w:r>
            <w:r w:rsidR="0021428E" w:rsidRPr="0028698C">
              <w:rPr>
                <w:b/>
                <w:bCs/>
                <w:i/>
                <w:iCs/>
                <w:sz w:val="32"/>
                <w:szCs w:val="24"/>
              </w:rPr>
              <w:t>hieronder</w:t>
            </w:r>
            <w:r w:rsidR="0021428E" w:rsidRPr="0028698C">
              <w:rPr>
                <w:b/>
                <w:bCs/>
                <w:sz w:val="32"/>
                <w:szCs w:val="24"/>
              </w:rPr>
              <w:t xml:space="preserve"> </w:t>
            </w:r>
            <w:r w:rsidR="00141987">
              <w:rPr>
                <w:b/>
                <w:bCs/>
              </w:rPr>
              <w:br/>
            </w:r>
            <w:r w:rsidRPr="003C20D2">
              <w:rPr>
                <w:b/>
                <w:bCs/>
              </w:rPr>
              <w:t xml:space="preserve">Als Verwerker </w:t>
            </w:r>
            <w:r w:rsidRPr="003C20D2">
              <w:rPr>
                <w:b/>
                <w:bCs/>
                <w:u w:val="single"/>
              </w:rPr>
              <w:t>niet</w:t>
            </w:r>
            <w:r w:rsidRPr="003C20D2">
              <w:rPr>
                <w:b/>
                <w:bCs/>
              </w:rPr>
              <w:t xml:space="preserve"> beschikt over certificaten die afdoende zijn</w:t>
            </w:r>
          </w:p>
          <w:p w14:paraId="0F474CC4" w14:textId="0BD5BD8E" w:rsidR="00687BD2" w:rsidRDefault="003C20D2" w:rsidP="003C20D2">
            <w:pPr>
              <w:pStyle w:val="BasistekstSURF"/>
              <w:jc w:val="center"/>
              <w:rPr>
                <w:b/>
                <w:bCs/>
                <w:u w:val="single"/>
              </w:rPr>
            </w:pPr>
            <w:r w:rsidRPr="003C20D2">
              <w:rPr>
                <w:b/>
                <w:bCs/>
              </w:rPr>
              <w:t xml:space="preserve">Let op, verwijder </w:t>
            </w:r>
            <w:r w:rsidR="00141987">
              <w:rPr>
                <w:b/>
                <w:bCs/>
              </w:rPr>
              <w:t xml:space="preserve">dit blok en optie </w:t>
            </w:r>
            <w:r>
              <w:rPr>
                <w:b/>
                <w:bCs/>
              </w:rPr>
              <w:t>1</w:t>
            </w:r>
            <w:r w:rsidR="00141987">
              <w:rPr>
                <w:b/>
                <w:bCs/>
              </w:rPr>
              <w:t xml:space="preserve"> volledig</w:t>
            </w:r>
          </w:p>
        </w:tc>
      </w:tr>
    </w:tbl>
    <w:p w14:paraId="18416141" w14:textId="07ABEA07" w:rsidR="004D1782" w:rsidRPr="004D1782" w:rsidRDefault="004D1782" w:rsidP="004B4345">
      <w:pPr>
        <w:pStyle w:val="BasistekstSURF"/>
        <w:rPr>
          <w:b/>
          <w:bCs/>
          <w:u w:val="single"/>
        </w:rPr>
      </w:pPr>
    </w:p>
    <w:p w14:paraId="6D8EBEED" w14:textId="07368AEE" w:rsidR="004D1782" w:rsidRDefault="004D1782" w:rsidP="004B4345">
      <w:pPr>
        <w:pStyle w:val="BasistekstSURF"/>
      </w:pPr>
      <w:r w:rsidRPr="004D1782">
        <w:t>In de hieronder opgenomen tabel</w:t>
      </w:r>
      <w:r w:rsidR="00E469A4">
        <w:t xml:space="preserve"> staan </w:t>
      </w:r>
      <w:r w:rsidRPr="004D1782">
        <w:t xml:space="preserve">de door Verwerker genomen beveiligingsmaatregelen om </w:t>
      </w:r>
      <w:r w:rsidR="00615D1E">
        <w:t xml:space="preserve">(ook) </w:t>
      </w:r>
      <w:r w:rsidRPr="004D1782">
        <w:t>de</w:t>
      </w:r>
      <w:r w:rsidR="003C20D2">
        <w:t xml:space="preserve"> te verwerken </w:t>
      </w:r>
      <w:r w:rsidRPr="004D1782">
        <w:t>Persoonsgegevens adequaat te beveilige</w:t>
      </w:r>
      <w:r w:rsidR="00E469A4">
        <w:t xml:space="preserve">n. </w:t>
      </w:r>
      <w:r w:rsidRPr="004D1782">
        <w:t xml:space="preserve">Voor zover Verwerker een bepaalde maatregel niet of niet geheel heeft </w:t>
      </w:r>
      <w:r w:rsidRPr="00F30D9A">
        <w:t xml:space="preserve">genomen, is </w:t>
      </w:r>
      <w:r w:rsidR="00587C7E" w:rsidRPr="00F30D9A">
        <w:t xml:space="preserve">hierover uitleg opgenomen </w:t>
      </w:r>
      <w:r w:rsidRPr="00F30D9A">
        <w:t>in</w:t>
      </w:r>
      <w:r w:rsidRPr="004D1782">
        <w:t xml:space="preserve"> de kolom ‘Toelichting’.</w:t>
      </w:r>
    </w:p>
    <w:p w14:paraId="796BFEF8" w14:textId="77777777" w:rsidR="00587C7E" w:rsidRPr="004D1782" w:rsidRDefault="00587C7E" w:rsidP="004B4345">
      <w:pPr>
        <w:pStyle w:val="BasistekstSURF"/>
      </w:pPr>
    </w:p>
    <w:tbl>
      <w:tblPr>
        <w:tblW w:w="935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7"/>
        <w:gridCol w:w="1418"/>
        <w:gridCol w:w="4111"/>
        <w:gridCol w:w="850"/>
        <w:gridCol w:w="2410"/>
      </w:tblGrid>
      <w:tr w:rsidR="007F2BFE" w:rsidRPr="00061B50" w14:paraId="24257ACA" w14:textId="77777777" w:rsidTr="000573D0">
        <w:trPr>
          <w:trHeight w:val="374"/>
          <w:tblHeader/>
        </w:trPr>
        <w:tc>
          <w:tcPr>
            <w:tcW w:w="567" w:type="dxa"/>
            <w:tcBorders>
              <w:top w:val="single" w:sz="6" w:space="0" w:color="000000"/>
              <w:left w:val="single" w:sz="6" w:space="0" w:color="000000"/>
              <w:bottom w:val="single" w:sz="6" w:space="0" w:color="000000"/>
              <w:right w:val="single" w:sz="6" w:space="0" w:color="000000"/>
            </w:tcBorders>
            <w:shd w:val="clear" w:color="auto" w:fill="FFE3C7" w:themeFill="accent1" w:themeFillTint="33"/>
            <w:hideMark/>
          </w:tcPr>
          <w:p w14:paraId="183F8D26" w14:textId="0DE7817F" w:rsidR="007F2BFE" w:rsidRPr="00061B50" w:rsidRDefault="007F2BFE" w:rsidP="00061B50">
            <w:pPr>
              <w:pStyle w:val="BasistekstSURF"/>
              <w:jc w:val="center"/>
              <w:rPr>
                <w:b/>
                <w:bCs/>
              </w:rPr>
            </w:pPr>
            <w:r w:rsidRPr="00061B50">
              <w:rPr>
                <w:b/>
                <w:bCs/>
              </w:rPr>
              <w:t>Nr.</w:t>
            </w:r>
          </w:p>
        </w:tc>
        <w:tc>
          <w:tcPr>
            <w:tcW w:w="1418" w:type="dxa"/>
            <w:tcBorders>
              <w:top w:val="single" w:sz="6" w:space="0" w:color="000000"/>
              <w:left w:val="single" w:sz="6" w:space="0" w:color="000000"/>
              <w:bottom w:val="single" w:sz="6" w:space="0" w:color="000000"/>
              <w:right w:val="single" w:sz="6" w:space="0" w:color="000000"/>
            </w:tcBorders>
            <w:shd w:val="clear" w:color="auto" w:fill="FFE3C7" w:themeFill="accent1" w:themeFillTint="33"/>
            <w:hideMark/>
          </w:tcPr>
          <w:p w14:paraId="5916B8CE" w14:textId="77777777" w:rsidR="007F2BFE" w:rsidRPr="00061B50" w:rsidRDefault="007F2BFE" w:rsidP="00061B50">
            <w:pPr>
              <w:pStyle w:val="BasistekstSURF"/>
              <w:jc w:val="center"/>
              <w:rPr>
                <w:b/>
                <w:bCs/>
              </w:rPr>
            </w:pPr>
            <w:r w:rsidRPr="00061B50">
              <w:rPr>
                <w:b/>
                <w:bCs/>
              </w:rPr>
              <w:t>Onderwerp</w:t>
            </w:r>
          </w:p>
        </w:tc>
        <w:tc>
          <w:tcPr>
            <w:tcW w:w="4111" w:type="dxa"/>
            <w:tcBorders>
              <w:top w:val="single" w:sz="6" w:space="0" w:color="000000"/>
              <w:left w:val="single" w:sz="6" w:space="0" w:color="000000"/>
              <w:bottom w:val="single" w:sz="6" w:space="0" w:color="000000"/>
              <w:right w:val="single" w:sz="6" w:space="0" w:color="000000"/>
            </w:tcBorders>
            <w:shd w:val="clear" w:color="auto" w:fill="FFE3C7" w:themeFill="accent1" w:themeFillTint="33"/>
            <w:hideMark/>
          </w:tcPr>
          <w:p w14:paraId="57BC940C" w14:textId="77777777" w:rsidR="007F2BFE" w:rsidRPr="00061B50" w:rsidRDefault="007F2BFE" w:rsidP="00061B50">
            <w:pPr>
              <w:pStyle w:val="BasistekstSURF"/>
              <w:jc w:val="center"/>
              <w:rPr>
                <w:b/>
                <w:bCs/>
              </w:rPr>
            </w:pPr>
            <w:r w:rsidRPr="00061B50">
              <w:rPr>
                <w:b/>
                <w:bCs/>
              </w:rPr>
              <w:t>Maatregel</w:t>
            </w:r>
          </w:p>
        </w:tc>
        <w:tc>
          <w:tcPr>
            <w:tcW w:w="850" w:type="dxa"/>
            <w:tcBorders>
              <w:top w:val="single" w:sz="6" w:space="0" w:color="000000"/>
              <w:left w:val="single" w:sz="6" w:space="0" w:color="000000"/>
              <w:bottom w:val="single" w:sz="6" w:space="0" w:color="000000"/>
              <w:right w:val="single" w:sz="6" w:space="0" w:color="000000"/>
            </w:tcBorders>
            <w:shd w:val="clear" w:color="auto" w:fill="FFE3C7" w:themeFill="accent1" w:themeFillTint="33"/>
          </w:tcPr>
          <w:p w14:paraId="1E85DF2B" w14:textId="6686F7EA" w:rsidR="007F2BFE" w:rsidRPr="00061B50" w:rsidRDefault="00061B50" w:rsidP="00061B50">
            <w:pPr>
              <w:pStyle w:val="BasistekstSURF"/>
              <w:jc w:val="center"/>
              <w:rPr>
                <w:b/>
                <w:bCs/>
              </w:rPr>
            </w:pPr>
            <w:r w:rsidRPr="00061B50">
              <w:rPr>
                <w:b/>
                <w:bCs/>
              </w:rPr>
              <w:t xml:space="preserve">Ja - </w:t>
            </w:r>
            <w:proofErr w:type="gramStart"/>
            <w:r w:rsidRPr="00061B50">
              <w:rPr>
                <w:b/>
                <w:bCs/>
              </w:rPr>
              <w:t>nee  -</w:t>
            </w:r>
            <w:proofErr w:type="gramEnd"/>
            <w:r w:rsidRPr="00061B50">
              <w:rPr>
                <w:b/>
                <w:bCs/>
              </w:rPr>
              <w:t xml:space="preserve"> n.v.t.</w:t>
            </w:r>
          </w:p>
        </w:tc>
        <w:tc>
          <w:tcPr>
            <w:tcW w:w="2410" w:type="dxa"/>
            <w:tcBorders>
              <w:top w:val="single" w:sz="6" w:space="0" w:color="000000"/>
              <w:left w:val="single" w:sz="6" w:space="0" w:color="000000"/>
              <w:bottom w:val="single" w:sz="6" w:space="0" w:color="000000"/>
              <w:right w:val="single" w:sz="6" w:space="0" w:color="000000"/>
            </w:tcBorders>
            <w:shd w:val="clear" w:color="auto" w:fill="FFE3C7" w:themeFill="accent1" w:themeFillTint="33"/>
            <w:hideMark/>
          </w:tcPr>
          <w:p w14:paraId="788868B2" w14:textId="4AF47052" w:rsidR="007F2BFE" w:rsidRPr="00061B50" w:rsidRDefault="007F2BFE" w:rsidP="00061B50">
            <w:pPr>
              <w:pStyle w:val="BasistekstSURF"/>
              <w:jc w:val="center"/>
              <w:rPr>
                <w:b/>
                <w:bCs/>
              </w:rPr>
            </w:pPr>
            <w:r w:rsidRPr="00061B50">
              <w:rPr>
                <w:b/>
                <w:bCs/>
              </w:rPr>
              <w:t>Toelichting</w:t>
            </w:r>
          </w:p>
        </w:tc>
      </w:tr>
      <w:tr w:rsidR="007F2BFE" w:rsidRPr="00061B50" w14:paraId="005F730F" w14:textId="77777777" w:rsidTr="000573D0">
        <w:trPr>
          <w:trHeight w:val="754"/>
        </w:trPr>
        <w:tc>
          <w:tcPr>
            <w:tcW w:w="567" w:type="dxa"/>
            <w:tcBorders>
              <w:top w:val="single" w:sz="6" w:space="0" w:color="000000"/>
              <w:left w:val="single" w:sz="6" w:space="0" w:color="000000"/>
              <w:bottom w:val="single" w:sz="6" w:space="0" w:color="000000"/>
              <w:right w:val="single" w:sz="6" w:space="0" w:color="000000"/>
            </w:tcBorders>
            <w:hideMark/>
          </w:tcPr>
          <w:p w14:paraId="4CE45041" w14:textId="77777777" w:rsidR="007F2BFE" w:rsidRPr="00061B50" w:rsidRDefault="007F2BFE" w:rsidP="004B4345">
            <w:pPr>
              <w:pStyle w:val="BasistekstSURF"/>
              <w:rPr>
                <w:sz w:val="18"/>
                <w:szCs w:val="14"/>
              </w:rPr>
            </w:pPr>
            <w:r w:rsidRPr="00061B50">
              <w:rPr>
                <w:sz w:val="18"/>
                <w:szCs w:val="14"/>
              </w:rPr>
              <w:t>1</w:t>
            </w:r>
          </w:p>
        </w:tc>
        <w:tc>
          <w:tcPr>
            <w:tcW w:w="1418" w:type="dxa"/>
            <w:tcBorders>
              <w:top w:val="single" w:sz="6" w:space="0" w:color="000000"/>
              <w:left w:val="single" w:sz="6" w:space="0" w:color="000000"/>
              <w:bottom w:val="single" w:sz="6" w:space="0" w:color="000000"/>
              <w:right w:val="single" w:sz="6" w:space="0" w:color="000000"/>
            </w:tcBorders>
            <w:hideMark/>
          </w:tcPr>
          <w:p w14:paraId="6DE7A248" w14:textId="77777777" w:rsidR="007F2BFE" w:rsidRPr="00061B50" w:rsidRDefault="007F2BFE" w:rsidP="004B4345">
            <w:pPr>
              <w:pStyle w:val="BasistekstSURF"/>
              <w:rPr>
                <w:sz w:val="18"/>
                <w:szCs w:val="14"/>
              </w:rPr>
            </w:pPr>
            <w:proofErr w:type="spellStart"/>
            <w:r w:rsidRPr="00061B50">
              <w:rPr>
                <w:sz w:val="18"/>
                <w:szCs w:val="14"/>
              </w:rPr>
              <w:t>Informatie-beveiligings</w:t>
            </w:r>
            <w:proofErr w:type="spellEnd"/>
            <w:r w:rsidRPr="00061B50">
              <w:rPr>
                <w:sz w:val="18"/>
                <w:szCs w:val="14"/>
              </w:rPr>
              <w:t>- en privacybeleid</w:t>
            </w:r>
          </w:p>
        </w:tc>
        <w:tc>
          <w:tcPr>
            <w:tcW w:w="4111" w:type="dxa"/>
            <w:tcBorders>
              <w:top w:val="single" w:sz="6" w:space="0" w:color="000000"/>
              <w:left w:val="single" w:sz="6" w:space="0" w:color="000000"/>
              <w:bottom w:val="single" w:sz="6" w:space="0" w:color="000000"/>
              <w:right w:val="single" w:sz="6" w:space="0" w:color="000000"/>
            </w:tcBorders>
            <w:hideMark/>
          </w:tcPr>
          <w:p w14:paraId="6A4987BC" w14:textId="77777777" w:rsidR="007F2BFE" w:rsidRPr="00061B50" w:rsidRDefault="007F2BFE" w:rsidP="004B4345">
            <w:pPr>
              <w:pStyle w:val="BasistekstSURF"/>
              <w:rPr>
                <w:sz w:val="18"/>
                <w:szCs w:val="14"/>
              </w:rPr>
            </w:pPr>
            <w:r w:rsidRPr="00061B50">
              <w:rPr>
                <w:sz w:val="18"/>
                <w:szCs w:val="14"/>
              </w:rPr>
              <w:t xml:space="preserve">Verwerker heeft een informatiebeveiligings- en privacybeleid dat voldoet aan de AVG en eventuele richtsnoeren van de Autoriteit Persoonsgegevens en aansluit op algemene standaarden zoals ISO 27001/2/18, NOREA of </w:t>
            </w:r>
            <w:proofErr w:type="spellStart"/>
            <w:r w:rsidRPr="00061B50">
              <w:rPr>
                <w:sz w:val="18"/>
                <w:szCs w:val="14"/>
              </w:rPr>
              <w:t>CoBIT</w:t>
            </w:r>
            <w:proofErr w:type="spellEnd"/>
            <w:r w:rsidRPr="00061B50">
              <w:rPr>
                <w:sz w:val="18"/>
                <w:szCs w:val="14"/>
              </w:rPr>
              <w:t>. Verwerker heeft dit beleid intern gecommuniceerd en concreet geïmplementeerd door middel van gedocumenteerde procedures.</w:t>
            </w:r>
          </w:p>
        </w:tc>
        <w:tc>
          <w:tcPr>
            <w:tcW w:w="850" w:type="dxa"/>
            <w:tcBorders>
              <w:top w:val="single" w:sz="6" w:space="0" w:color="000000"/>
              <w:left w:val="single" w:sz="6" w:space="0" w:color="000000"/>
              <w:bottom w:val="single" w:sz="6" w:space="0" w:color="000000"/>
              <w:right w:val="single" w:sz="6" w:space="0" w:color="000000"/>
            </w:tcBorders>
          </w:tcPr>
          <w:p w14:paraId="3D1D6B1D"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hideMark/>
          </w:tcPr>
          <w:p w14:paraId="21E92093" w14:textId="5A16A513" w:rsidR="007F2BFE" w:rsidRPr="00061B50" w:rsidRDefault="007F2BFE" w:rsidP="004B4345">
            <w:pPr>
              <w:pStyle w:val="BasistekstSURF"/>
              <w:rPr>
                <w:sz w:val="18"/>
                <w:szCs w:val="14"/>
              </w:rPr>
            </w:pPr>
            <w:r w:rsidRPr="006D5B21">
              <w:rPr>
                <w:sz w:val="18"/>
                <w:szCs w:val="14"/>
                <w:highlight w:val="yellow"/>
              </w:rPr>
              <w:t>Verwerker kan in deze tabel ook steeds verwijzen naar</w:t>
            </w:r>
            <w:r w:rsidR="006D5B21">
              <w:rPr>
                <w:sz w:val="18"/>
                <w:szCs w:val="14"/>
                <w:highlight w:val="yellow"/>
              </w:rPr>
              <w:t xml:space="preserve"> een </w:t>
            </w:r>
            <w:r w:rsidR="00AD725C">
              <w:rPr>
                <w:sz w:val="18"/>
                <w:szCs w:val="14"/>
                <w:highlight w:val="yellow"/>
              </w:rPr>
              <w:t>URL</w:t>
            </w:r>
            <w:r w:rsidR="006D5B21">
              <w:rPr>
                <w:sz w:val="18"/>
                <w:szCs w:val="14"/>
                <w:highlight w:val="yellow"/>
              </w:rPr>
              <w:t xml:space="preserve"> of </w:t>
            </w:r>
            <w:r w:rsidRPr="006D5B21">
              <w:rPr>
                <w:sz w:val="18"/>
                <w:szCs w:val="14"/>
                <w:highlight w:val="yellow"/>
              </w:rPr>
              <w:t>de specifieke plaats</w:t>
            </w:r>
            <w:r w:rsidR="006D5B21">
              <w:rPr>
                <w:sz w:val="18"/>
                <w:szCs w:val="14"/>
                <w:highlight w:val="yellow"/>
              </w:rPr>
              <w:t xml:space="preserve"> </w:t>
            </w:r>
            <w:r w:rsidRPr="006D5B21">
              <w:rPr>
                <w:sz w:val="18"/>
                <w:szCs w:val="14"/>
                <w:highlight w:val="yellow"/>
              </w:rPr>
              <w:t>in een document waaruit blijkt dat en hoe de maatregel is geïmplementeerd (zoals een hoofdstuk of paragraaf in een intern beleidsdocument).</w:t>
            </w:r>
          </w:p>
          <w:p w14:paraId="079362C0" w14:textId="77777777" w:rsidR="007F2BFE" w:rsidRPr="00061B50" w:rsidRDefault="007F2BFE" w:rsidP="004B4345">
            <w:pPr>
              <w:pStyle w:val="BasistekstSURF"/>
              <w:rPr>
                <w:sz w:val="18"/>
                <w:szCs w:val="14"/>
              </w:rPr>
            </w:pPr>
          </w:p>
          <w:p w14:paraId="3C400DD5" w14:textId="77777777" w:rsidR="007F2BFE" w:rsidRPr="00061B50" w:rsidRDefault="007F2BFE" w:rsidP="004B4345">
            <w:pPr>
              <w:pStyle w:val="BasistekstSURF"/>
              <w:rPr>
                <w:sz w:val="18"/>
                <w:szCs w:val="14"/>
              </w:rPr>
            </w:pPr>
          </w:p>
        </w:tc>
      </w:tr>
      <w:tr w:rsidR="007F2BFE" w:rsidRPr="00061B50" w14:paraId="69CF68CB" w14:textId="77777777" w:rsidTr="000573D0">
        <w:trPr>
          <w:trHeight w:val="754"/>
        </w:trPr>
        <w:tc>
          <w:tcPr>
            <w:tcW w:w="567" w:type="dxa"/>
            <w:tcBorders>
              <w:top w:val="single" w:sz="6" w:space="0" w:color="000000"/>
              <w:left w:val="single" w:sz="6" w:space="0" w:color="000000"/>
              <w:bottom w:val="single" w:sz="6" w:space="0" w:color="000000"/>
              <w:right w:val="single" w:sz="6" w:space="0" w:color="000000"/>
            </w:tcBorders>
          </w:tcPr>
          <w:p w14:paraId="68CDAF48" w14:textId="77777777" w:rsidR="007F2BFE" w:rsidRPr="00061B50" w:rsidRDefault="007F2BFE" w:rsidP="004B4345">
            <w:pPr>
              <w:pStyle w:val="BasistekstSURF"/>
              <w:rPr>
                <w:sz w:val="18"/>
                <w:szCs w:val="14"/>
              </w:rPr>
            </w:pPr>
            <w:r w:rsidRPr="00061B50">
              <w:rPr>
                <w:sz w:val="18"/>
                <w:szCs w:val="14"/>
              </w:rPr>
              <w:t>2</w:t>
            </w:r>
          </w:p>
        </w:tc>
        <w:tc>
          <w:tcPr>
            <w:tcW w:w="1418" w:type="dxa"/>
            <w:tcBorders>
              <w:top w:val="single" w:sz="6" w:space="0" w:color="000000"/>
              <w:left w:val="single" w:sz="6" w:space="0" w:color="000000"/>
              <w:bottom w:val="single" w:sz="6" w:space="0" w:color="000000"/>
              <w:right w:val="single" w:sz="6" w:space="0" w:color="000000"/>
            </w:tcBorders>
          </w:tcPr>
          <w:p w14:paraId="35CA5D23" w14:textId="77777777" w:rsidR="007F2BFE" w:rsidRPr="00061B50" w:rsidRDefault="007F2BFE" w:rsidP="004B4345">
            <w:pPr>
              <w:pStyle w:val="BasistekstSURF"/>
              <w:rPr>
                <w:sz w:val="18"/>
                <w:szCs w:val="14"/>
              </w:rPr>
            </w:pPr>
            <w:r w:rsidRPr="00061B50">
              <w:rPr>
                <w:sz w:val="18"/>
                <w:szCs w:val="14"/>
              </w:rPr>
              <w:t>Versleutelde opslag en verzending gegevens</w:t>
            </w:r>
          </w:p>
        </w:tc>
        <w:tc>
          <w:tcPr>
            <w:tcW w:w="4111" w:type="dxa"/>
            <w:tcBorders>
              <w:top w:val="single" w:sz="6" w:space="0" w:color="000000"/>
              <w:left w:val="single" w:sz="6" w:space="0" w:color="000000"/>
              <w:bottom w:val="single" w:sz="6" w:space="0" w:color="000000"/>
              <w:right w:val="single" w:sz="6" w:space="0" w:color="000000"/>
            </w:tcBorders>
          </w:tcPr>
          <w:p w14:paraId="2F63D2DF" w14:textId="77777777" w:rsidR="007F2BFE" w:rsidRPr="00061B50" w:rsidRDefault="007F2BFE" w:rsidP="004B4345">
            <w:pPr>
              <w:pStyle w:val="BasistekstSURF"/>
              <w:rPr>
                <w:sz w:val="18"/>
                <w:szCs w:val="14"/>
              </w:rPr>
            </w:pPr>
            <w:r w:rsidRPr="00061B50">
              <w:rPr>
                <w:sz w:val="18"/>
                <w:szCs w:val="14"/>
              </w:rPr>
              <w:t>Verwerker past actuele en algemeen als veilig beschouwde vormen van versleuteling (encryptie) toe op gegevens voor opslag (‘at rest’) en verzending (‘in transit’) om het risico te minimaliseren dat de inhoud van de gegevens kan worden ingezien door personen die daar niet toe bevoegd zijn.</w:t>
            </w:r>
          </w:p>
        </w:tc>
        <w:tc>
          <w:tcPr>
            <w:tcW w:w="850" w:type="dxa"/>
            <w:tcBorders>
              <w:top w:val="single" w:sz="6" w:space="0" w:color="000000"/>
              <w:left w:val="single" w:sz="6" w:space="0" w:color="000000"/>
              <w:bottom w:val="single" w:sz="6" w:space="0" w:color="000000"/>
              <w:right w:val="single" w:sz="6" w:space="0" w:color="000000"/>
            </w:tcBorders>
          </w:tcPr>
          <w:p w14:paraId="552DF07C"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239D6F9C" w14:textId="5D064911" w:rsidR="007F2BFE" w:rsidRPr="00061B50" w:rsidRDefault="007F2BFE" w:rsidP="004B4345">
            <w:pPr>
              <w:pStyle w:val="BasistekstSURF"/>
              <w:rPr>
                <w:sz w:val="18"/>
                <w:szCs w:val="14"/>
              </w:rPr>
            </w:pPr>
          </w:p>
        </w:tc>
      </w:tr>
      <w:tr w:rsidR="007F2BFE" w:rsidRPr="00061B50" w14:paraId="1CBC1B21" w14:textId="77777777" w:rsidTr="000573D0">
        <w:trPr>
          <w:trHeight w:val="622"/>
        </w:trPr>
        <w:tc>
          <w:tcPr>
            <w:tcW w:w="567" w:type="dxa"/>
            <w:tcBorders>
              <w:top w:val="single" w:sz="6" w:space="0" w:color="000000"/>
              <w:left w:val="single" w:sz="6" w:space="0" w:color="000000"/>
              <w:bottom w:val="single" w:sz="6" w:space="0" w:color="000000"/>
              <w:right w:val="single" w:sz="6" w:space="0" w:color="000000"/>
            </w:tcBorders>
            <w:hideMark/>
          </w:tcPr>
          <w:p w14:paraId="54F42BA1" w14:textId="77777777" w:rsidR="007F2BFE" w:rsidRPr="00061B50" w:rsidRDefault="007F2BFE" w:rsidP="004B4345">
            <w:pPr>
              <w:pStyle w:val="BasistekstSURF"/>
              <w:rPr>
                <w:sz w:val="18"/>
                <w:szCs w:val="14"/>
              </w:rPr>
            </w:pPr>
            <w:r w:rsidRPr="00061B50">
              <w:rPr>
                <w:sz w:val="18"/>
                <w:szCs w:val="14"/>
              </w:rPr>
              <w:t>3</w:t>
            </w:r>
          </w:p>
        </w:tc>
        <w:tc>
          <w:tcPr>
            <w:tcW w:w="1418" w:type="dxa"/>
            <w:tcBorders>
              <w:top w:val="single" w:sz="6" w:space="0" w:color="000000"/>
              <w:left w:val="single" w:sz="6" w:space="0" w:color="000000"/>
              <w:bottom w:val="single" w:sz="6" w:space="0" w:color="000000"/>
              <w:right w:val="single" w:sz="6" w:space="0" w:color="000000"/>
            </w:tcBorders>
            <w:hideMark/>
          </w:tcPr>
          <w:p w14:paraId="363AB14E" w14:textId="77777777" w:rsidR="007F2BFE" w:rsidRPr="00061B50" w:rsidRDefault="007F2BFE" w:rsidP="004B4345">
            <w:pPr>
              <w:pStyle w:val="BasistekstSURF"/>
              <w:rPr>
                <w:sz w:val="18"/>
                <w:szCs w:val="14"/>
              </w:rPr>
            </w:pPr>
            <w:r w:rsidRPr="00061B50">
              <w:rPr>
                <w:sz w:val="18"/>
                <w:szCs w:val="14"/>
              </w:rPr>
              <w:t xml:space="preserve">Access management </w:t>
            </w:r>
          </w:p>
        </w:tc>
        <w:tc>
          <w:tcPr>
            <w:tcW w:w="4111" w:type="dxa"/>
            <w:tcBorders>
              <w:top w:val="single" w:sz="6" w:space="0" w:color="000000"/>
              <w:left w:val="single" w:sz="6" w:space="0" w:color="000000"/>
              <w:bottom w:val="single" w:sz="6" w:space="0" w:color="000000"/>
              <w:right w:val="single" w:sz="6" w:space="0" w:color="000000"/>
            </w:tcBorders>
            <w:hideMark/>
          </w:tcPr>
          <w:p w14:paraId="04B0D3CF" w14:textId="37A1927C" w:rsidR="007F2BFE" w:rsidRPr="00061B50" w:rsidRDefault="007F2BFE" w:rsidP="004B4345">
            <w:pPr>
              <w:pStyle w:val="BasistekstSURF"/>
              <w:rPr>
                <w:sz w:val="18"/>
                <w:szCs w:val="14"/>
              </w:rPr>
            </w:pPr>
            <w:r w:rsidRPr="00061B50">
              <w:rPr>
                <w:sz w:val="18"/>
                <w:szCs w:val="14"/>
              </w:rPr>
              <w:t>Verwerker past de principes van ‘</w:t>
            </w:r>
            <w:proofErr w:type="spellStart"/>
            <w:r w:rsidRPr="00061B50">
              <w:rPr>
                <w:sz w:val="18"/>
                <w:szCs w:val="14"/>
              </w:rPr>
              <w:t>least</w:t>
            </w:r>
            <w:proofErr w:type="spellEnd"/>
            <w:r w:rsidRPr="00061B50">
              <w:rPr>
                <w:sz w:val="18"/>
                <w:szCs w:val="14"/>
              </w:rPr>
              <w:t xml:space="preserve"> privilege’ en ‘</w:t>
            </w:r>
            <w:proofErr w:type="spellStart"/>
            <w:r w:rsidRPr="00061B50">
              <w:rPr>
                <w:sz w:val="18"/>
                <w:szCs w:val="14"/>
              </w:rPr>
              <w:t>need-to-know</w:t>
            </w:r>
            <w:proofErr w:type="spellEnd"/>
            <w:r w:rsidRPr="00061B50">
              <w:rPr>
                <w:sz w:val="18"/>
                <w:szCs w:val="14"/>
              </w:rPr>
              <w:t xml:space="preserve">’ toe op zijn medewerkers en toegestane Subverwerkers. Verwerker zal tijdig gebruikerstoegang intrekken of wijzigen bij enige verandering in de status van zijn of Subverwerkers’ medewerkers Verwerker maakt gebruik van actuele </w:t>
            </w:r>
            <w:r w:rsidRPr="00061B50">
              <w:rPr>
                <w:sz w:val="18"/>
                <w:szCs w:val="14"/>
              </w:rPr>
              <w:lastRenderedPageBreak/>
              <w:t xml:space="preserve">en algemeen als veilig beschouwde vormen van versleuteling (encryptie) </w:t>
            </w:r>
            <w:r w:rsidR="00061B50">
              <w:rPr>
                <w:sz w:val="18"/>
                <w:szCs w:val="14"/>
              </w:rPr>
              <w:t xml:space="preserve">voor </w:t>
            </w:r>
            <w:r w:rsidRPr="00061B50">
              <w:rPr>
                <w:sz w:val="18"/>
                <w:szCs w:val="14"/>
              </w:rPr>
              <w:t xml:space="preserve">identificatie, authenticatie en autorisatie. </w:t>
            </w:r>
          </w:p>
        </w:tc>
        <w:tc>
          <w:tcPr>
            <w:tcW w:w="850" w:type="dxa"/>
            <w:tcBorders>
              <w:top w:val="single" w:sz="6" w:space="0" w:color="000000"/>
              <w:left w:val="single" w:sz="6" w:space="0" w:color="000000"/>
              <w:bottom w:val="single" w:sz="6" w:space="0" w:color="000000"/>
              <w:right w:val="single" w:sz="6" w:space="0" w:color="000000"/>
            </w:tcBorders>
          </w:tcPr>
          <w:p w14:paraId="4ABD32FA"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0EBA50D8" w14:textId="34BCD17B" w:rsidR="007F2BFE" w:rsidRPr="00061B50" w:rsidRDefault="007F2BFE" w:rsidP="004B4345">
            <w:pPr>
              <w:pStyle w:val="BasistekstSURF"/>
              <w:rPr>
                <w:sz w:val="18"/>
                <w:szCs w:val="14"/>
              </w:rPr>
            </w:pPr>
          </w:p>
        </w:tc>
      </w:tr>
      <w:tr w:rsidR="007F2BFE" w:rsidRPr="00061B50" w14:paraId="45242557" w14:textId="77777777" w:rsidTr="000573D0">
        <w:trPr>
          <w:trHeight w:val="957"/>
        </w:trPr>
        <w:tc>
          <w:tcPr>
            <w:tcW w:w="567" w:type="dxa"/>
            <w:tcBorders>
              <w:top w:val="single" w:sz="6" w:space="0" w:color="000000"/>
              <w:left w:val="single" w:sz="6" w:space="0" w:color="000000"/>
              <w:bottom w:val="single" w:sz="6" w:space="0" w:color="000000"/>
              <w:right w:val="single" w:sz="6" w:space="0" w:color="000000"/>
            </w:tcBorders>
            <w:hideMark/>
          </w:tcPr>
          <w:p w14:paraId="77697E5A" w14:textId="77777777" w:rsidR="007F2BFE" w:rsidRPr="00061B50" w:rsidRDefault="007F2BFE" w:rsidP="004B4345">
            <w:pPr>
              <w:pStyle w:val="BasistekstSURF"/>
              <w:rPr>
                <w:sz w:val="18"/>
                <w:szCs w:val="14"/>
              </w:rPr>
            </w:pPr>
            <w:r w:rsidRPr="00061B50">
              <w:rPr>
                <w:sz w:val="18"/>
                <w:szCs w:val="14"/>
              </w:rPr>
              <w:t>4</w:t>
            </w:r>
          </w:p>
        </w:tc>
        <w:tc>
          <w:tcPr>
            <w:tcW w:w="1418" w:type="dxa"/>
            <w:tcBorders>
              <w:top w:val="single" w:sz="6" w:space="0" w:color="000000"/>
              <w:left w:val="single" w:sz="6" w:space="0" w:color="000000"/>
              <w:bottom w:val="single" w:sz="6" w:space="0" w:color="000000"/>
              <w:right w:val="single" w:sz="6" w:space="0" w:color="000000"/>
            </w:tcBorders>
            <w:hideMark/>
          </w:tcPr>
          <w:p w14:paraId="252139D5" w14:textId="77777777" w:rsidR="007F2BFE" w:rsidRPr="00061B50" w:rsidRDefault="007F2BFE" w:rsidP="004B4345">
            <w:pPr>
              <w:pStyle w:val="BasistekstSURF"/>
              <w:rPr>
                <w:sz w:val="18"/>
                <w:szCs w:val="14"/>
              </w:rPr>
            </w:pPr>
            <w:r w:rsidRPr="00061B50">
              <w:rPr>
                <w:sz w:val="18"/>
                <w:szCs w:val="14"/>
              </w:rPr>
              <w:t>Medewerkers</w:t>
            </w:r>
          </w:p>
        </w:tc>
        <w:tc>
          <w:tcPr>
            <w:tcW w:w="4111" w:type="dxa"/>
            <w:tcBorders>
              <w:top w:val="single" w:sz="6" w:space="0" w:color="000000"/>
              <w:left w:val="single" w:sz="6" w:space="0" w:color="000000"/>
              <w:bottom w:val="single" w:sz="6" w:space="0" w:color="000000"/>
              <w:right w:val="single" w:sz="6" w:space="0" w:color="000000"/>
            </w:tcBorders>
            <w:hideMark/>
          </w:tcPr>
          <w:p w14:paraId="06B47307" w14:textId="77777777" w:rsidR="007F2BFE" w:rsidRPr="00061B50" w:rsidRDefault="007F2BFE" w:rsidP="004B4345">
            <w:pPr>
              <w:pStyle w:val="BasistekstSURF"/>
              <w:rPr>
                <w:sz w:val="18"/>
                <w:szCs w:val="14"/>
              </w:rPr>
            </w:pPr>
            <w:r w:rsidRPr="00061B50">
              <w:rPr>
                <w:sz w:val="18"/>
                <w:szCs w:val="14"/>
              </w:rPr>
              <w:t>Verwerker informeert zijn medewerkers over hun verantwoordelijkheden m.b.t. informatiebeveiliging en ziet erop toe dat medewerkers hun verplichtingen nakomen.</w:t>
            </w:r>
          </w:p>
        </w:tc>
        <w:tc>
          <w:tcPr>
            <w:tcW w:w="850" w:type="dxa"/>
            <w:tcBorders>
              <w:top w:val="single" w:sz="6" w:space="0" w:color="000000"/>
              <w:left w:val="single" w:sz="6" w:space="0" w:color="000000"/>
              <w:bottom w:val="single" w:sz="6" w:space="0" w:color="000000"/>
              <w:right w:val="single" w:sz="6" w:space="0" w:color="000000"/>
            </w:tcBorders>
          </w:tcPr>
          <w:p w14:paraId="67B9508C"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53AD946E" w14:textId="12FF5054" w:rsidR="007F2BFE" w:rsidRPr="00061B50" w:rsidRDefault="007F2BFE" w:rsidP="004B4345">
            <w:pPr>
              <w:pStyle w:val="BasistekstSURF"/>
              <w:rPr>
                <w:sz w:val="18"/>
                <w:szCs w:val="14"/>
              </w:rPr>
            </w:pPr>
          </w:p>
        </w:tc>
      </w:tr>
      <w:tr w:rsidR="007F2BFE" w:rsidRPr="00061B50" w14:paraId="0694A363" w14:textId="77777777" w:rsidTr="000573D0">
        <w:trPr>
          <w:trHeight w:val="1455"/>
        </w:trPr>
        <w:tc>
          <w:tcPr>
            <w:tcW w:w="567" w:type="dxa"/>
            <w:tcBorders>
              <w:top w:val="single" w:sz="6" w:space="0" w:color="000000"/>
              <w:left w:val="single" w:sz="6" w:space="0" w:color="000000"/>
              <w:bottom w:val="single" w:sz="6" w:space="0" w:color="000000"/>
              <w:right w:val="single" w:sz="6" w:space="0" w:color="000000"/>
            </w:tcBorders>
            <w:hideMark/>
          </w:tcPr>
          <w:p w14:paraId="16B94B3B" w14:textId="77777777" w:rsidR="007F2BFE" w:rsidRPr="00061B50" w:rsidRDefault="007F2BFE" w:rsidP="004B4345">
            <w:pPr>
              <w:pStyle w:val="BasistekstSURF"/>
              <w:rPr>
                <w:sz w:val="18"/>
                <w:szCs w:val="14"/>
              </w:rPr>
            </w:pPr>
            <w:r w:rsidRPr="00061B50">
              <w:rPr>
                <w:sz w:val="18"/>
                <w:szCs w:val="14"/>
              </w:rPr>
              <w:t>5</w:t>
            </w:r>
          </w:p>
        </w:tc>
        <w:tc>
          <w:tcPr>
            <w:tcW w:w="1418" w:type="dxa"/>
            <w:tcBorders>
              <w:top w:val="single" w:sz="6" w:space="0" w:color="000000"/>
              <w:left w:val="single" w:sz="6" w:space="0" w:color="000000"/>
              <w:bottom w:val="single" w:sz="6" w:space="0" w:color="000000"/>
              <w:right w:val="single" w:sz="6" w:space="0" w:color="000000"/>
            </w:tcBorders>
            <w:hideMark/>
          </w:tcPr>
          <w:p w14:paraId="5D87DAFE" w14:textId="77777777" w:rsidR="007F2BFE" w:rsidRPr="00061B50" w:rsidRDefault="007F2BFE" w:rsidP="004B4345">
            <w:pPr>
              <w:pStyle w:val="BasistekstSURF"/>
              <w:rPr>
                <w:sz w:val="18"/>
                <w:szCs w:val="14"/>
              </w:rPr>
            </w:pPr>
            <w:proofErr w:type="spellStart"/>
            <w:r w:rsidRPr="00061B50">
              <w:rPr>
                <w:sz w:val="18"/>
                <w:szCs w:val="14"/>
              </w:rPr>
              <w:t>Contract-management</w:t>
            </w:r>
            <w:proofErr w:type="spellEnd"/>
            <w:r w:rsidRPr="00061B50">
              <w:rPr>
                <w:sz w:val="18"/>
                <w:szCs w:val="14"/>
              </w:rPr>
              <w:t xml:space="preserve"> subverwerkers</w:t>
            </w:r>
          </w:p>
        </w:tc>
        <w:tc>
          <w:tcPr>
            <w:tcW w:w="4111" w:type="dxa"/>
            <w:tcBorders>
              <w:top w:val="single" w:sz="6" w:space="0" w:color="000000"/>
              <w:left w:val="single" w:sz="6" w:space="0" w:color="000000"/>
              <w:bottom w:val="single" w:sz="6" w:space="0" w:color="000000"/>
              <w:right w:val="single" w:sz="6" w:space="0" w:color="000000"/>
            </w:tcBorders>
            <w:hideMark/>
          </w:tcPr>
          <w:p w14:paraId="3FE923D5" w14:textId="77777777" w:rsidR="007F2BFE" w:rsidRPr="00061B50" w:rsidRDefault="007F2BFE" w:rsidP="004B4345">
            <w:pPr>
              <w:pStyle w:val="BasistekstSURF"/>
              <w:rPr>
                <w:sz w:val="18"/>
                <w:szCs w:val="14"/>
              </w:rPr>
            </w:pPr>
            <w:r w:rsidRPr="00061B50">
              <w:rPr>
                <w:sz w:val="18"/>
                <w:szCs w:val="14"/>
              </w:rPr>
              <w:t xml:space="preserve">Verwerker sluit met iedere toegestane Subverwerker een schriftelijke overeenkomst die de Subverwerker contractueel verplicht tot nakoming van dezelfde verplichtingen in verband met de Verwerking als die waar Verwerker op grond van deze Verwerkersovereenkomst aan is gebonden. Verwerker ziet er nauwlettend op toe dat Subverwerkers hun verplichtingen nakomen. </w:t>
            </w:r>
          </w:p>
        </w:tc>
        <w:tc>
          <w:tcPr>
            <w:tcW w:w="850" w:type="dxa"/>
            <w:tcBorders>
              <w:top w:val="single" w:sz="6" w:space="0" w:color="000000"/>
              <w:left w:val="single" w:sz="6" w:space="0" w:color="000000"/>
              <w:bottom w:val="single" w:sz="6" w:space="0" w:color="000000"/>
              <w:right w:val="single" w:sz="6" w:space="0" w:color="000000"/>
            </w:tcBorders>
          </w:tcPr>
          <w:p w14:paraId="2D71F8B9"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6E1068E2" w14:textId="1FE4F404" w:rsidR="007F2BFE" w:rsidRPr="00061B50" w:rsidRDefault="007F2BFE" w:rsidP="004B4345">
            <w:pPr>
              <w:pStyle w:val="BasistekstSURF"/>
              <w:rPr>
                <w:sz w:val="18"/>
                <w:szCs w:val="14"/>
              </w:rPr>
            </w:pPr>
          </w:p>
        </w:tc>
      </w:tr>
      <w:tr w:rsidR="007F2BFE" w:rsidRPr="00061B50" w14:paraId="6E8B01DD" w14:textId="77777777" w:rsidTr="000573D0">
        <w:trPr>
          <w:trHeight w:val="781"/>
        </w:trPr>
        <w:tc>
          <w:tcPr>
            <w:tcW w:w="567" w:type="dxa"/>
            <w:tcBorders>
              <w:top w:val="single" w:sz="6" w:space="0" w:color="000000"/>
              <w:left w:val="single" w:sz="6" w:space="0" w:color="000000"/>
              <w:bottom w:val="single" w:sz="6" w:space="0" w:color="000000"/>
              <w:right w:val="single" w:sz="6" w:space="0" w:color="000000"/>
            </w:tcBorders>
            <w:hideMark/>
          </w:tcPr>
          <w:p w14:paraId="0F4CB50E" w14:textId="77777777" w:rsidR="007F2BFE" w:rsidRPr="00061B50" w:rsidRDefault="007F2BFE" w:rsidP="004B4345">
            <w:pPr>
              <w:pStyle w:val="BasistekstSURF"/>
              <w:rPr>
                <w:sz w:val="18"/>
                <w:szCs w:val="14"/>
              </w:rPr>
            </w:pPr>
            <w:r w:rsidRPr="00061B50">
              <w:rPr>
                <w:sz w:val="18"/>
                <w:szCs w:val="14"/>
              </w:rPr>
              <w:t>6</w:t>
            </w:r>
          </w:p>
        </w:tc>
        <w:tc>
          <w:tcPr>
            <w:tcW w:w="1418" w:type="dxa"/>
            <w:tcBorders>
              <w:top w:val="single" w:sz="6" w:space="0" w:color="000000"/>
              <w:left w:val="single" w:sz="6" w:space="0" w:color="000000"/>
              <w:bottom w:val="single" w:sz="6" w:space="0" w:color="000000"/>
              <w:right w:val="single" w:sz="6" w:space="0" w:color="000000"/>
            </w:tcBorders>
            <w:hideMark/>
          </w:tcPr>
          <w:p w14:paraId="0CCA9462" w14:textId="77777777" w:rsidR="007F2BFE" w:rsidRPr="00061B50" w:rsidRDefault="007F2BFE" w:rsidP="004B4345">
            <w:pPr>
              <w:pStyle w:val="BasistekstSURF"/>
              <w:rPr>
                <w:sz w:val="18"/>
                <w:szCs w:val="14"/>
              </w:rPr>
            </w:pPr>
            <w:r w:rsidRPr="00061B50">
              <w:rPr>
                <w:sz w:val="18"/>
                <w:szCs w:val="14"/>
              </w:rPr>
              <w:t xml:space="preserve">Security incident </w:t>
            </w:r>
            <w:proofErr w:type="spellStart"/>
            <w:r w:rsidRPr="00061B50">
              <w:rPr>
                <w:sz w:val="18"/>
                <w:szCs w:val="14"/>
              </w:rPr>
              <w:t>detection</w:t>
            </w:r>
            <w:proofErr w:type="spellEnd"/>
            <w:r w:rsidRPr="00061B50">
              <w:rPr>
                <w:sz w:val="18"/>
                <w:szCs w:val="14"/>
              </w:rPr>
              <w:t xml:space="preserve"> &amp; response</w:t>
            </w:r>
          </w:p>
        </w:tc>
        <w:tc>
          <w:tcPr>
            <w:tcW w:w="4111" w:type="dxa"/>
            <w:tcBorders>
              <w:top w:val="single" w:sz="6" w:space="0" w:color="000000"/>
              <w:left w:val="single" w:sz="6" w:space="0" w:color="000000"/>
              <w:bottom w:val="single" w:sz="6" w:space="0" w:color="000000"/>
              <w:right w:val="single" w:sz="6" w:space="0" w:color="000000"/>
            </w:tcBorders>
            <w:hideMark/>
          </w:tcPr>
          <w:p w14:paraId="52AB3337" w14:textId="2BACD935" w:rsidR="007F2BFE" w:rsidRPr="00061B50" w:rsidRDefault="007F2BFE" w:rsidP="004B4345">
            <w:pPr>
              <w:pStyle w:val="BasistekstSURF"/>
              <w:rPr>
                <w:sz w:val="18"/>
                <w:szCs w:val="14"/>
              </w:rPr>
            </w:pPr>
            <w:r w:rsidRPr="00061B50">
              <w:rPr>
                <w:sz w:val="18"/>
                <w:szCs w:val="14"/>
              </w:rPr>
              <w:t>Verwerker heeft gedocumenteerd beleid dat geschikt is om Inbreuke</w:t>
            </w:r>
            <w:r w:rsidR="00061B50">
              <w:rPr>
                <w:sz w:val="18"/>
                <w:szCs w:val="14"/>
              </w:rPr>
              <w:t>n</w:t>
            </w:r>
            <w:r w:rsidRPr="00061B50">
              <w:rPr>
                <w:sz w:val="18"/>
                <w:szCs w:val="14"/>
              </w:rPr>
              <w:t xml:space="preserve"> te detecteren, op te lossen en te melden. </w:t>
            </w:r>
          </w:p>
        </w:tc>
        <w:tc>
          <w:tcPr>
            <w:tcW w:w="850" w:type="dxa"/>
            <w:tcBorders>
              <w:top w:val="single" w:sz="6" w:space="0" w:color="000000"/>
              <w:left w:val="single" w:sz="6" w:space="0" w:color="000000"/>
              <w:bottom w:val="single" w:sz="6" w:space="0" w:color="000000"/>
              <w:right w:val="single" w:sz="6" w:space="0" w:color="000000"/>
            </w:tcBorders>
          </w:tcPr>
          <w:p w14:paraId="28614161"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0CD8A6FD" w14:textId="50CB7556" w:rsidR="007F2BFE" w:rsidRPr="00061B50" w:rsidRDefault="007F2BFE" w:rsidP="004B4345">
            <w:pPr>
              <w:pStyle w:val="BasistekstSURF"/>
              <w:rPr>
                <w:sz w:val="18"/>
                <w:szCs w:val="14"/>
              </w:rPr>
            </w:pPr>
          </w:p>
        </w:tc>
      </w:tr>
      <w:tr w:rsidR="007F2BFE" w:rsidRPr="00061B50" w14:paraId="37935BBD" w14:textId="77777777" w:rsidTr="000573D0">
        <w:trPr>
          <w:trHeight w:val="345"/>
        </w:trPr>
        <w:tc>
          <w:tcPr>
            <w:tcW w:w="567" w:type="dxa"/>
            <w:tcBorders>
              <w:top w:val="single" w:sz="6" w:space="0" w:color="000000"/>
              <w:left w:val="single" w:sz="6" w:space="0" w:color="000000"/>
              <w:bottom w:val="single" w:sz="6" w:space="0" w:color="000000"/>
              <w:right w:val="single" w:sz="6" w:space="0" w:color="000000"/>
            </w:tcBorders>
            <w:hideMark/>
          </w:tcPr>
          <w:p w14:paraId="65D35FD6" w14:textId="77777777" w:rsidR="007F2BFE" w:rsidRPr="00061B50" w:rsidRDefault="007F2BFE" w:rsidP="004B4345">
            <w:pPr>
              <w:pStyle w:val="BasistekstSURF"/>
              <w:rPr>
                <w:sz w:val="18"/>
                <w:szCs w:val="14"/>
              </w:rPr>
            </w:pPr>
            <w:r w:rsidRPr="00061B50">
              <w:rPr>
                <w:sz w:val="18"/>
                <w:szCs w:val="14"/>
              </w:rPr>
              <w:t>7</w:t>
            </w:r>
          </w:p>
        </w:tc>
        <w:tc>
          <w:tcPr>
            <w:tcW w:w="1418" w:type="dxa"/>
            <w:tcBorders>
              <w:top w:val="single" w:sz="6" w:space="0" w:color="000000"/>
              <w:left w:val="single" w:sz="6" w:space="0" w:color="000000"/>
              <w:bottom w:val="single" w:sz="6" w:space="0" w:color="000000"/>
              <w:right w:val="single" w:sz="6" w:space="0" w:color="000000"/>
            </w:tcBorders>
            <w:hideMark/>
          </w:tcPr>
          <w:p w14:paraId="79108BF3" w14:textId="77777777" w:rsidR="007F2BFE" w:rsidRPr="00061B50" w:rsidRDefault="007F2BFE" w:rsidP="004B4345">
            <w:pPr>
              <w:pStyle w:val="BasistekstSURF"/>
              <w:rPr>
                <w:sz w:val="18"/>
                <w:szCs w:val="14"/>
              </w:rPr>
            </w:pPr>
            <w:proofErr w:type="spellStart"/>
            <w:proofErr w:type="gramStart"/>
            <w:r w:rsidRPr="00061B50">
              <w:rPr>
                <w:sz w:val="18"/>
                <w:szCs w:val="14"/>
              </w:rPr>
              <w:t>Vulnerability</w:t>
            </w:r>
            <w:proofErr w:type="spellEnd"/>
            <w:r w:rsidRPr="00061B50">
              <w:rPr>
                <w:sz w:val="18"/>
                <w:szCs w:val="14"/>
              </w:rPr>
              <w:t xml:space="preserve"> /</w:t>
            </w:r>
            <w:proofErr w:type="gramEnd"/>
            <w:r w:rsidRPr="00061B50">
              <w:rPr>
                <w:sz w:val="18"/>
                <w:szCs w:val="14"/>
              </w:rPr>
              <w:t xml:space="preserve"> patch management</w:t>
            </w:r>
          </w:p>
        </w:tc>
        <w:tc>
          <w:tcPr>
            <w:tcW w:w="4111" w:type="dxa"/>
            <w:tcBorders>
              <w:top w:val="single" w:sz="6" w:space="0" w:color="000000"/>
              <w:left w:val="single" w:sz="6" w:space="0" w:color="000000"/>
              <w:bottom w:val="single" w:sz="6" w:space="0" w:color="000000"/>
              <w:right w:val="single" w:sz="6" w:space="0" w:color="000000"/>
            </w:tcBorders>
            <w:hideMark/>
          </w:tcPr>
          <w:p w14:paraId="0AD5E91C" w14:textId="77777777" w:rsidR="007F2BFE" w:rsidRPr="00061B50" w:rsidRDefault="007F2BFE" w:rsidP="004B4345">
            <w:pPr>
              <w:pStyle w:val="BasistekstSURF"/>
              <w:rPr>
                <w:sz w:val="18"/>
                <w:szCs w:val="14"/>
              </w:rPr>
            </w:pPr>
            <w:r w:rsidRPr="00061B50">
              <w:rPr>
                <w:sz w:val="18"/>
                <w:szCs w:val="14"/>
              </w:rPr>
              <w:t xml:space="preserve">Verwerker zoekt regelmatig of doorlopend naar kwetsbaarheden binnen de gebruikte en aangeboden applicaties, systemen en netwerken. Verwerker installeert, implementeert security patches direct of zo snel mogelijk na het verschijnen daarvan. </w:t>
            </w:r>
          </w:p>
        </w:tc>
        <w:tc>
          <w:tcPr>
            <w:tcW w:w="850" w:type="dxa"/>
            <w:tcBorders>
              <w:top w:val="single" w:sz="6" w:space="0" w:color="000000"/>
              <w:left w:val="single" w:sz="6" w:space="0" w:color="000000"/>
              <w:bottom w:val="single" w:sz="6" w:space="0" w:color="000000"/>
              <w:right w:val="single" w:sz="6" w:space="0" w:color="000000"/>
            </w:tcBorders>
          </w:tcPr>
          <w:p w14:paraId="20777515"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4B5C8627" w14:textId="5100A2EE" w:rsidR="007F2BFE" w:rsidRPr="00061B50" w:rsidRDefault="007F2BFE" w:rsidP="004B4345">
            <w:pPr>
              <w:pStyle w:val="BasistekstSURF"/>
              <w:rPr>
                <w:sz w:val="18"/>
                <w:szCs w:val="14"/>
              </w:rPr>
            </w:pPr>
          </w:p>
        </w:tc>
      </w:tr>
      <w:tr w:rsidR="007F2BFE" w:rsidRPr="00061B50" w14:paraId="2FE46931" w14:textId="77777777" w:rsidTr="000573D0">
        <w:trPr>
          <w:trHeight w:val="33"/>
        </w:trPr>
        <w:tc>
          <w:tcPr>
            <w:tcW w:w="567" w:type="dxa"/>
            <w:tcBorders>
              <w:top w:val="single" w:sz="6" w:space="0" w:color="000000"/>
              <w:left w:val="single" w:sz="6" w:space="0" w:color="000000"/>
              <w:bottom w:val="single" w:sz="6" w:space="0" w:color="000000"/>
              <w:right w:val="single" w:sz="6" w:space="0" w:color="000000"/>
            </w:tcBorders>
            <w:hideMark/>
          </w:tcPr>
          <w:p w14:paraId="2B3325C6" w14:textId="77777777" w:rsidR="007F2BFE" w:rsidRPr="00061B50" w:rsidRDefault="007F2BFE" w:rsidP="004B4345">
            <w:pPr>
              <w:pStyle w:val="BasistekstSURF"/>
              <w:rPr>
                <w:sz w:val="18"/>
                <w:szCs w:val="14"/>
              </w:rPr>
            </w:pPr>
            <w:r w:rsidRPr="00061B50">
              <w:rPr>
                <w:sz w:val="18"/>
                <w:szCs w:val="14"/>
              </w:rPr>
              <w:t>8</w:t>
            </w:r>
          </w:p>
        </w:tc>
        <w:tc>
          <w:tcPr>
            <w:tcW w:w="1418" w:type="dxa"/>
            <w:tcBorders>
              <w:top w:val="single" w:sz="6" w:space="0" w:color="000000"/>
              <w:left w:val="single" w:sz="6" w:space="0" w:color="000000"/>
              <w:bottom w:val="single" w:sz="6" w:space="0" w:color="000000"/>
              <w:right w:val="single" w:sz="6" w:space="0" w:color="000000"/>
            </w:tcBorders>
            <w:hideMark/>
          </w:tcPr>
          <w:p w14:paraId="643CD4AD" w14:textId="77777777" w:rsidR="007F2BFE" w:rsidRPr="00061B50" w:rsidRDefault="007F2BFE" w:rsidP="004B4345">
            <w:pPr>
              <w:pStyle w:val="BasistekstSURF"/>
              <w:rPr>
                <w:sz w:val="18"/>
                <w:szCs w:val="14"/>
              </w:rPr>
            </w:pPr>
            <w:r w:rsidRPr="00061B50">
              <w:rPr>
                <w:sz w:val="18"/>
                <w:szCs w:val="14"/>
              </w:rPr>
              <w:t>Netwerk- en systeem- beveiliging</w:t>
            </w:r>
          </w:p>
        </w:tc>
        <w:tc>
          <w:tcPr>
            <w:tcW w:w="4111" w:type="dxa"/>
            <w:tcBorders>
              <w:top w:val="single" w:sz="6" w:space="0" w:color="000000"/>
              <w:left w:val="single" w:sz="6" w:space="0" w:color="000000"/>
              <w:bottom w:val="single" w:sz="6" w:space="0" w:color="000000"/>
              <w:right w:val="single" w:sz="6" w:space="0" w:color="000000"/>
            </w:tcBorders>
            <w:hideMark/>
          </w:tcPr>
          <w:p w14:paraId="0CB7D016" w14:textId="77777777" w:rsidR="007F2BFE" w:rsidRPr="00061B50" w:rsidRDefault="007F2BFE" w:rsidP="004B4345">
            <w:pPr>
              <w:pStyle w:val="BasistekstSURF"/>
              <w:rPr>
                <w:sz w:val="18"/>
                <w:szCs w:val="14"/>
              </w:rPr>
            </w:pPr>
            <w:r w:rsidRPr="00061B50">
              <w:rPr>
                <w:sz w:val="18"/>
                <w:szCs w:val="14"/>
              </w:rPr>
              <w:t>Verwerker heeft maatregelen getroffen om misbruik van en malware op het netwerk en de systemen van Verwerker tegen te gaan en te detecteren (zoals firewalls en antivirussoftware van betrouwbare leveranciers).</w:t>
            </w:r>
          </w:p>
        </w:tc>
        <w:tc>
          <w:tcPr>
            <w:tcW w:w="850" w:type="dxa"/>
            <w:tcBorders>
              <w:top w:val="single" w:sz="6" w:space="0" w:color="000000"/>
              <w:left w:val="single" w:sz="6" w:space="0" w:color="000000"/>
              <w:bottom w:val="single" w:sz="6" w:space="0" w:color="000000"/>
              <w:right w:val="single" w:sz="6" w:space="0" w:color="000000"/>
            </w:tcBorders>
          </w:tcPr>
          <w:p w14:paraId="2FD906BD"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02B68A4D" w14:textId="7A4478BE" w:rsidR="007F2BFE" w:rsidRPr="00061B50" w:rsidRDefault="007F2BFE" w:rsidP="004B4345">
            <w:pPr>
              <w:pStyle w:val="BasistekstSURF"/>
              <w:rPr>
                <w:sz w:val="18"/>
                <w:szCs w:val="14"/>
              </w:rPr>
            </w:pPr>
          </w:p>
        </w:tc>
      </w:tr>
      <w:tr w:rsidR="007F2BFE" w:rsidRPr="00061B50" w14:paraId="357CFCF1" w14:textId="77777777" w:rsidTr="000573D0">
        <w:trPr>
          <w:trHeight w:val="823"/>
        </w:trPr>
        <w:tc>
          <w:tcPr>
            <w:tcW w:w="567" w:type="dxa"/>
            <w:tcBorders>
              <w:top w:val="single" w:sz="6" w:space="0" w:color="000000"/>
              <w:left w:val="single" w:sz="6" w:space="0" w:color="000000"/>
              <w:bottom w:val="single" w:sz="6" w:space="0" w:color="000000"/>
              <w:right w:val="single" w:sz="6" w:space="0" w:color="000000"/>
            </w:tcBorders>
            <w:hideMark/>
          </w:tcPr>
          <w:p w14:paraId="68A43FA3" w14:textId="77777777" w:rsidR="007F2BFE" w:rsidRPr="00061B50" w:rsidRDefault="007F2BFE" w:rsidP="004B4345">
            <w:pPr>
              <w:pStyle w:val="BasistekstSURF"/>
              <w:rPr>
                <w:sz w:val="18"/>
                <w:szCs w:val="14"/>
              </w:rPr>
            </w:pPr>
            <w:r w:rsidRPr="00061B50">
              <w:rPr>
                <w:sz w:val="18"/>
                <w:szCs w:val="14"/>
              </w:rPr>
              <w:t>9</w:t>
            </w:r>
          </w:p>
        </w:tc>
        <w:tc>
          <w:tcPr>
            <w:tcW w:w="1418" w:type="dxa"/>
            <w:tcBorders>
              <w:top w:val="single" w:sz="6" w:space="0" w:color="000000"/>
              <w:left w:val="single" w:sz="6" w:space="0" w:color="000000"/>
              <w:bottom w:val="single" w:sz="6" w:space="0" w:color="000000"/>
              <w:right w:val="single" w:sz="6" w:space="0" w:color="000000"/>
            </w:tcBorders>
            <w:hideMark/>
          </w:tcPr>
          <w:p w14:paraId="002A41F6" w14:textId="77777777" w:rsidR="007F2BFE" w:rsidRPr="00061B50" w:rsidRDefault="007F2BFE" w:rsidP="004B4345">
            <w:pPr>
              <w:pStyle w:val="BasistekstSURF"/>
              <w:rPr>
                <w:sz w:val="18"/>
                <w:szCs w:val="14"/>
              </w:rPr>
            </w:pPr>
            <w:r w:rsidRPr="00061B50">
              <w:rPr>
                <w:sz w:val="18"/>
                <w:szCs w:val="14"/>
              </w:rPr>
              <w:t>Fysieke toegangs-beveiliging</w:t>
            </w:r>
          </w:p>
        </w:tc>
        <w:tc>
          <w:tcPr>
            <w:tcW w:w="4111" w:type="dxa"/>
            <w:tcBorders>
              <w:top w:val="single" w:sz="6" w:space="0" w:color="000000"/>
              <w:left w:val="single" w:sz="6" w:space="0" w:color="000000"/>
              <w:bottom w:val="single" w:sz="6" w:space="0" w:color="000000"/>
              <w:right w:val="single" w:sz="6" w:space="0" w:color="000000"/>
            </w:tcBorders>
            <w:hideMark/>
          </w:tcPr>
          <w:p w14:paraId="70312380" w14:textId="77777777" w:rsidR="007F2BFE" w:rsidRPr="00061B50" w:rsidRDefault="007F2BFE" w:rsidP="004B4345">
            <w:pPr>
              <w:pStyle w:val="BasistekstSURF"/>
              <w:rPr>
                <w:sz w:val="18"/>
                <w:szCs w:val="14"/>
              </w:rPr>
            </w:pPr>
            <w:r w:rsidRPr="00061B50">
              <w:rPr>
                <w:sz w:val="18"/>
                <w:szCs w:val="14"/>
              </w:rPr>
              <w:t xml:space="preserve">Verwerker neemt passende maatregelen (zoals sloten, camera’s, alarmsystemen) om de ruimtes waarin gegevens kunnen worden verwerkt, te beveiligen tegen onbevoegde toegang. </w:t>
            </w:r>
          </w:p>
        </w:tc>
        <w:tc>
          <w:tcPr>
            <w:tcW w:w="850" w:type="dxa"/>
            <w:tcBorders>
              <w:top w:val="single" w:sz="6" w:space="0" w:color="000000"/>
              <w:left w:val="single" w:sz="6" w:space="0" w:color="000000"/>
              <w:bottom w:val="single" w:sz="6" w:space="0" w:color="000000"/>
              <w:right w:val="single" w:sz="6" w:space="0" w:color="000000"/>
            </w:tcBorders>
          </w:tcPr>
          <w:p w14:paraId="1E103D98"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282BDAFE" w14:textId="66386F3C" w:rsidR="007F2BFE" w:rsidRPr="00061B50" w:rsidRDefault="007F2BFE" w:rsidP="004B4345">
            <w:pPr>
              <w:pStyle w:val="BasistekstSURF"/>
              <w:rPr>
                <w:sz w:val="18"/>
                <w:szCs w:val="14"/>
              </w:rPr>
            </w:pPr>
          </w:p>
        </w:tc>
      </w:tr>
      <w:tr w:rsidR="007F2BFE" w:rsidRPr="00061B50" w14:paraId="155D8EC7" w14:textId="77777777" w:rsidTr="000573D0">
        <w:trPr>
          <w:trHeight w:val="1262"/>
        </w:trPr>
        <w:tc>
          <w:tcPr>
            <w:tcW w:w="567" w:type="dxa"/>
            <w:tcBorders>
              <w:top w:val="single" w:sz="6" w:space="0" w:color="000000"/>
              <w:left w:val="single" w:sz="6" w:space="0" w:color="000000"/>
              <w:bottom w:val="single" w:sz="6" w:space="0" w:color="000000"/>
              <w:right w:val="single" w:sz="6" w:space="0" w:color="000000"/>
            </w:tcBorders>
            <w:hideMark/>
          </w:tcPr>
          <w:p w14:paraId="17008C02" w14:textId="77777777" w:rsidR="007F2BFE" w:rsidRPr="00061B50" w:rsidRDefault="007F2BFE" w:rsidP="004B4345">
            <w:pPr>
              <w:pStyle w:val="BasistekstSURF"/>
              <w:rPr>
                <w:sz w:val="18"/>
                <w:szCs w:val="14"/>
              </w:rPr>
            </w:pPr>
            <w:r w:rsidRPr="00061B50">
              <w:rPr>
                <w:sz w:val="18"/>
                <w:szCs w:val="14"/>
              </w:rPr>
              <w:t>10</w:t>
            </w:r>
          </w:p>
        </w:tc>
        <w:tc>
          <w:tcPr>
            <w:tcW w:w="1418" w:type="dxa"/>
            <w:tcBorders>
              <w:top w:val="single" w:sz="6" w:space="0" w:color="000000"/>
              <w:left w:val="single" w:sz="6" w:space="0" w:color="000000"/>
              <w:bottom w:val="single" w:sz="6" w:space="0" w:color="000000"/>
              <w:right w:val="single" w:sz="6" w:space="0" w:color="000000"/>
            </w:tcBorders>
            <w:hideMark/>
          </w:tcPr>
          <w:p w14:paraId="0B07F622" w14:textId="77777777" w:rsidR="007F2BFE" w:rsidRPr="00061B50" w:rsidRDefault="007F2BFE" w:rsidP="004B4345">
            <w:pPr>
              <w:pStyle w:val="BasistekstSURF"/>
              <w:rPr>
                <w:sz w:val="18"/>
                <w:szCs w:val="14"/>
              </w:rPr>
            </w:pPr>
            <w:r w:rsidRPr="00061B50">
              <w:rPr>
                <w:sz w:val="18"/>
                <w:szCs w:val="14"/>
              </w:rPr>
              <w:t>Logging en monitoring</w:t>
            </w:r>
          </w:p>
        </w:tc>
        <w:tc>
          <w:tcPr>
            <w:tcW w:w="4111" w:type="dxa"/>
            <w:tcBorders>
              <w:top w:val="single" w:sz="6" w:space="0" w:color="000000"/>
              <w:left w:val="single" w:sz="6" w:space="0" w:color="000000"/>
              <w:bottom w:val="single" w:sz="6" w:space="0" w:color="000000"/>
              <w:right w:val="single" w:sz="6" w:space="0" w:color="000000"/>
            </w:tcBorders>
            <w:hideMark/>
          </w:tcPr>
          <w:p w14:paraId="4B7A1BD1" w14:textId="77777777" w:rsidR="007F2BFE" w:rsidRPr="00061B50" w:rsidRDefault="007F2BFE" w:rsidP="004B4345">
            <w:pPr>
              <w:pStyle w:val="BasistekstSURF"/>
              <w:rPr>
                <w:sz w:val="18"/>
                <w:szCs w:val="14"/>
              </w:rPr>
            </w:pPr>
            <w:r w:rsidRPr="00061B50">
              <w:rPr>
                <w:sz w:val="18"/>
                <w:szCs w:val="14"/>
              </w:rPr>
              <w:t xml:space="preserve">Door logging en monitoring wordt aangetoond dat slechts legitieme gebruikers en/of toepassingen de gegevens gebruiken. Bij signalering van niet-legitieme gebruikers en/of toepassingen wordt passende actie ondernomen. </w:t>
            </w:r>
          </w:p>
        </w:tc>
        <w:tc>
          <w:tcPr>
            <w:tcW w:w="850" w:type="dxa"/>
            <w:tcBorders>
              <w:top w:val="single" w:sz="6" w:space="0" w:color="000000"/>
              <w:left w:val="single" w:sz="6" w:space="0" w:color="000000"/>
              <w:bottom w:val="single" w:sz="6" w:space="0" w:color="000000"/>
              <w:right w:val="single" w:sz="6" w:space="0" w:color="000000"/>
            </w:tcBorders>
          </w:tcPr>
          <w:p w14:paraId="27894ADF"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2689F3E0" w14:textId="1891AC3C" w:rsidR="007F2BFE" w:rsidRPr="00061B50" w:rsidRDefault="007F2BFE" w:rsidP="004B4345">
            <w:pPr>
              <w:pStyle w:val="BasistekstSURF"/>
              <w:rPr>
                <w:sz w:val="18"/>
                <w:szCs w:val="14"/>
              </w:rPr>
            </w:pPr>
          </w:p>
        </w:tc>
      </w:tr>
      <w:tr w:rsidR="007F2BFE" w:rsidRPr="00061B50" w14:paraId="476AB72D" w14:textId="77777777" w:rsidTr="000573D0">
        <w:trPr>
          <w:trHeight w:val="506"/>
        </w:trPr>
        <w:tc>
          <w:tcPr>
            <w:tcW w:w="567" w:type="dxa"/>
            <w:tcBorders>
              <w:top w:val="single" w:sz="6" w:space="0" w:color="000000"/>
              <w:left w:val="single" w:sz="6" w:space="0" w:color="000000"/>
              <w:bottom w:val="single" w:sz="6" w:space="0" w:color="000000"/>
              <w:right w:val="single" w:sz="6" w:space="0" w:color="000000"/>
            </w:tcBorders>
            <w:hideMark/>
          </w:tcPr>
          <w:p w14:paraId="413B16D3" w14:textId="77777777" w:rsidR="007F2BFE" w:rsidRPr="00061B50" w:rsidRDefault="007F2BFE" w:rsidP="004B4345">
            <w:pPr>
              <w:pStyle w:val="BasistekstSURF"/>
              <w:rPr>
                <w:sz w:val="18"/>
                <w:szCs w:val="14"/>
              </w:rPr>
            </w:pPr>
            <w:r w:rsidRPr="00061B50">
              <w:rPr>
                <w:sz w:val="18"/>
                <w:szCs w:val="14"/>
              </w:rPr>
              <w:t>11</w:t>
            </w:r>
          </w:p>
        </w:tc>
        <w:tc>
          <w:tcPr>
            <w:tcW w:w="1418" w:type="dxa"/>
            <w:tcBorders>
              <w:top w:val="single" w:sz="6" w:space="0" w:color="000000"/>
              <w:left w:val="single" w:sz="6" w:space="0" w:color="000000"/>
              <w:bottom w:val="single" w:sz="6" w:space="0" w:color="000000"/>
              <w:right w:val="single" w:sz="6" w:space="0" w:color="000000"/>
            </w:tcBorders>
            <w:hideMark/>
          </w:tcPr>
          <w:p w14:paraId="12E76EC7" w14:textId="77777777" w:rsidR="007F2BFE" w:rsidRPr="00061B50" w:rsidRDefault="007F2BFE" w:rsidP="004B4345">
            <w:pPr>
              <w:pStyle w:val="BasistekstSURF"/>
              <w:rPr>
                <w:sz w:val="18"/>
                <w:szCs w:val="14"/>
              </w:rPr>
            </w:pPr>
            <w:r w:rsidRPr="00061B50">
              <w:rPr>
                <w:sz w:val="18"/>
                <w:szCs w:val="14"/>
              </w:rPr>
              <w:t>Locatie aantonen</w:t>
            </w:r>
          </w:p>
        </w:tc>
        <w:tc>
          <w:tcPr>
            <w:tcW w:w="4111" w:type="dxa"/>
            <w:tcBorders>
              <w:top w:val="single" w:sz="6" w:space="0" w:color="000000"/>
              <w:left w:val="single" w:sz="6" w:space="0" w:color="000000"/>
              <w:bottom w:val="single" w:sz="6" w:space="0" w:color="000000"/>
              <w:right w:val="single" w:sz="6" w:space="0" w:color="000000"/>
            </w:tcBorders>
            <w:hideMark/>
          </w:tcPr>
          <w:p w14:paraId="53917EC4" w14:textId="77777777" w:rsidR="007F2BFE" w:rsidRPr="00061B50" w:rsidRDefault="007F2BFE" w:rsidP="004B4345">
            <w:pPr>
              <w:pStyle w:val="BasistekstSURF"/>
              <w:rPr>
                <w:sz w:val="18"/>
                <w:szCs w:val="14"/>
              </w:rPr>
            </w:pPr>
            <w:r w:rsidRPr="00061B50">
              <w:rPr>
                <w:sz w:val="18"/>
                <w:szCs w:val="14"/>
              </w:rPr>
              <w:t>Verwerker kan de fysieke locatie/geografie van opgeslagen gegevens aantonen.</w:t>
            </w:r>
          </w:p>
        </w:tc>
        <w:tc>
          <w:tcPr>
            <w:tcW w:w="850" w:type="dxa"/>
            <w:tcBorders>
              <w:top w:val="single" w:sz="6" w:space="0" w:color="000000"/>
              <w:left w:val="single" w:sz="6" w:space="0" w:color="000000"/>
              <w:bottom w:val="single" w:sz="6" w:space="0" w:color="000000"/>
              <w:right w:val="single" w:sz="6" w:space="0" w:color="000000"/>
            </w:tcBorders>
          </w:tcPr>
          <w:p w14:paraId="2E75BDAD"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0FB90112" w14:textId="76AB8E0F" w:rsidR="007F2BFE" w:rsidRPr="00061B50" w:rsidRDefault="007F2BFE" w:rsidP="004B4345">
            <w:pPr>
              <w:pStyle w:val="BasistekstSURF"/>
              <w:rPr>
                <w:sz w:val="18"/>
                <w:szCs w:val="14"/>
              </w:rPr>
            </w:pPr>
          </w:p>
        </w:tc>
      </w:tr>
      <w:tr w:rsidR="007F2BFE" w:rsidRPr="00061B50" w14:paraId="4404247D" w14:textId="77777777" w:rsidTr="000573D0">
        <w:trPr>
          <w:trHeight w:val="806"/>
        </w:trPr>
        <w:tc>
          <w:tcPr>
            <w:tcW w:w="567" w:type="dxa"/>
            <w:tcBorders>
              <w:top w:val="single" w:sz="6" w:space="0" w:color="000000"/>
              <w:left w:val="single" w:sz="6" w:space="0" w:color="000000"/>
              <w:bottom w:val="single" w:sz="6" w:space="0" w:color="000000"/>
              <w:right w:val="single" w:sz="6" w:space="0" w:color="000000"/>
            </w:tcBorders>
            <w:hideMark/>
          </w:tcPr>
          <w:p w14:paraId="6402168E" w14:textId="77777777" w:rsidR="007F2BFE" w:rsidRPr="00061B50" w:rsidRDefault="007F2BFE" w:rsidP="004B4345">
            <w:pPr>
              <w:pStyle w:val="BasistekstSURF"/>
              <w:rPr>
                <w:sz w:val="18"/>
                <w:szCs w:val="14"/>
              </w:rPr>
            </w:pPr>
            <w:r w:rsidRPr="00061B50">
              <w:rPr>
                <w:sz w:val="18"/>
                <w:szCs w:val="14"/>
              </w:rPr>
              <w:t>12</w:t>
            </w:r>
          </w:p>
        </w:tc>
        <w:tc>
          <w:tcPr>
            <w:tcW w:w="1418" w:type="dxa"/>
            <w:tcBorders>
              <w:top w:val="single" w:sz="6" w:space="0" w:color="000000"/>
              <w:left w:val="single" w:sz="6" w:space="0" w:color="000000"/>
              <w:bottom w:val="single" w:sz="6" w:space="0" w:color="000000"/>
              <w:right w:val="single" w:sz="6" w:space="0" w:color="000000"/>
            </w:tcBorders>
            <w:hideMark/>
          </w:tcPr>
          <w:p w14:paraId="3F28444A" w14:textId="77777777" w:rsidR="007F2BFE" w:rsidRPr="00061B50" w:rsidRDefault="007F2BFE" w:rsidP="004B4345">
            <w:pPr>
              <w:pStyle w:val="BasistekstSURF"/>
              <w:rPr>
                <w:sz w:val="18"/>
                <w:szCs w:val="14"/>
              </w:rPr>
            </w:pPr>
            <w:r w:rsidRPr="00061B50">
              <w:rPr>
                <w:sz w:val="18"/>
                <w:szCs w:val="14"/>
              </w:rPr>
              <w:t xml:space="preserve">Business </w:t>
            </w:r>
            <w:proofErr w:type="spellStart"/>
            <w:r w:rsidRPr="00061B50">
              <w:rPr>
                <w:sz w:val="18"/>
                <w:szCs w:val="14"/>
              </w:rPr>
              <w:t>continuity</w:t>
            </w:r>
            <w:proofErr w:type="spellEnd"/>
            <w:r w:rsidRPr="00061B50">
              <w:rPr>
                <w:sz w:val="18"/>
                <w:szCs w:val="14"/>
              </w:rPr>
              <w:t xml:space="preserve"> &amp; disaster recovery</w:t>
            </w:r>
          </w:p>
        </w:tc>
        <w:tc>
          <w:tcPr>
            <w:tcW w:w="4111" w:type="dxa"/>
            <w:tcBorders>
              <w:top w:val="single" w:sz="6" w:space="0" w:color="000000"/>
              <w:left w:val="single" w:sz="6" w:space="0" w:color="000000"/>
              <w:bottom w:val="single" w:sz="6" w:space="0" w:color="000000"/>
              <w:right w:val="single" w:sz="6" w:space="0" w:color="000000"/>
            </w:tcBorders>
            <w:hideMark/>
          </w:tcPr>
          <w:p w14:paraId="06D0AAA5" w14:textId="77777777" w:rsidR="007F2BFE" w:rsidRPr="00061B50" w:rsidRDefault="007F2BFE" w:rsidP="004B4345">
            <w:pPr>
              <w:pStyle w:val="BasistekstSURF"/>
              <w:rPr>
                <w:sz w:val="18"/>
                <w:szCs w:val="14"/>
              </w:rPr>
            </w:pPr>
            <w:r w:rsidRPr="00061B50">
              <w:rPr>
                <w:sz w:val="18"/>
                <w:szCs w:val="14"/>
              </w:rPr>
              <w:t xml:space="preserve">Verwerker heeft beleid, procedures en processen geïmplementeerd om te waarborgen dat de geleverde diensten of producten en de verwerkte gegevens beschikbaar blijven in geval van onvoorziene omstandigheden en rampen, dan wel zo snel mogelijk volledig worden hersteld. </w:t>
            </w:r>
          </w:p>
        </w:tc>
        <w:tc>
          <w:tcPr>
            <w:tcW w:w="850" w:type="dxa"/>
            <w:tcBorders>
              <w:top w:val="single" w:sz="6" w:space="0" w:color="000000"/>
              <w:left w:val="single" w:sz="6" w:space="0" w:color="000000"/>
              <w:bottom w:val="single" w:sz="6" w:space="0" w:color="000000"/>
              <w:right w:val="single" w:sz="6" w:space="0" w:color="000000"/>
            </w:tcBorders>
          </w:tcPr>
          <w:p w14:paraId="6222C6E7"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0E2F34AA" w14:textId="08EC0905" w:rsidR="007F2BFE" w:rsidRPr="00061B50" w:rsidRDefault="007F2BFE" w:rsidP="004B4345">
            <w:pPr>
              <w:pStyle w:val="BasistekstSURF"/>
              <w:rPr>
                <w:sz w:val="18"/>
                <w:szCs w:val="14"/>
              </w:rPr>
            </w:pPr>
          </w:p>
        </w:tc>
      </w:tr>
      <w:tr w:rsidR="007F2BFE" w:rsidRPr="00061B50" w14:paraId="4FC8D828" w14:textId="77777777" w:rsidTr="000573D0">
        <w:trPr>
          <w:trHeight w:val="818"/>
        </w:trPr>
        <w:tc>
          <w:tcPr>
            <w:tcW w:w="567" w:type="dxa"/>
            <w:tcBorders>
              <w:top w:val="single" w:sz="6" w:space="0" w:color="000000"/>
              <w:left w:val="single" w:sz="6" w:space="0" w:color="000000"/>
              <w:bottom w:val="single" w:sz="6" w:space="0" w:color="000000"/>
              <w:right w:val="single" w:sz="6" w:space="0" w:color="000000"/>
            </w:tcBorders>
            <w:hideMark/>
          </w:tcPr>
          <w:p w14:paraId="6DF8BB3B" w14:textId="77777777" w:rsidR="007F2BFE" w:rsidRPr="00061B50" w:rsidRDefault="007F2BFE" w:rsidP="004B4345">
            <w:pPr>
              <w:pStyle w:val="BasistekstSURF"/>
              <w:rPr>
                <w:sz w:val="18"/>
                <w:szCs w:val="14"/>
              </w:rPr>
            </w:pPr>
            <w:r w:rsidRPr="00061B50">
              <w:rPr>
                <w:sz w:val="18"/>
                <w:szCs w:val="14"/>
              </w:rPr>
              <w:t>13</w:t>
            </w:r>
          </w:p>
        </w:tc>
        <w:tc>
          <w:tcPr>
            <w:tcW w:w="1418" w:type="dxa"/>
            <w:tcBorders>
              <w:top w:val="single" w:sz="6" w:space="0" w:color="000000"/>
              <w:left w:val="single" w:sz="6" w:space="0" w:color="000000"/>
              <w:bottom w:val="single" w:sz="6" w:space="0" w:color="000000"/>
              <w:right w:val="single" w:sz="6" w:space="0" w:color="000000"/>
            </w:tcBorders>
            <w:hideMark/>
          </w:tcPr>
          <w:p w14:paraId="7A33AEE1" w14:textId="77777777" w:rsidR="007F2BFE" w:rsidRPr="00061B50" w:rsidRDefault="007F2BFE" w:rsidP="004B4345">
            <w:pPr>
              <w:pStyle w:val="BasistekstSURF"/>
              <w:rPr>
                <w:sz w:val="18"/>
                <w:szCs w:val="14"/>
              </w:rPr>
            </w:pPr>
            <w:r w:rsidRPr="00061B50">
              <w:rPr>
                <w:sz w:val="18"/>
                <w:szCs w:val="14"/>
              </w:rPr>
              <w:t xml:space="preserve">Veilige </w:t>
            </w:r>
            <w:proofErr w:type="spellStart"/>
            <w:r w:rsidRPr="00061B50">
              <w:rPr>
                <w:sz w:val="18"/>
                <w:szCs w:val="14"/>
              </w:rPr>
              <w:t>applicatie-ontwikkeling</w:t>
            </w:r>
            <w:proofErr w:type="spellEnd"/>
            <w:r w:rsidRPr="00061B50">
              <w:rPr>
                <w:sz w:val="18"/>
                <w:szCs w:val="14"/>
              </w:rPr>
              <w:t xml:space="preserve"> </w:t>
            </w:r>
          </w:p>
        </w:tc>
        <w:tc>
          <w:tcPr>
            <w:tcW w:w="4111" w:type="dxa"/>
            <w:tcBorders>
              <w:top w:val="single" w:sz="6" w:space="0" w:color="000000"/>
              <w:left w:val="single" w:sz="6" w:space="0" w:color="000000"/>
              <w:bottom w:val="single" w:sz="6" w:space="0" w:color="000000"/>
              <w:right w:val="single" w:sz="6" w:space="0" w:color="000000"/>
            </w:tcBorders>
            <w:hideMark/>
          </w:tcPr>
          <w:p w14:paraId="2BC8F609" w14:textId="77777777" w:rsidR="007F2BFE" w:rsidRPr="00061B50" w:rsidRDefault="007F2BFE" w:rsidP="004B4345">
            <w:pPr>
              <w:pStyle w:val="BasistekstSURF"/>
              <w:rPr>
                <w:sz w:val="18"/>
                <w:szCs w:val="14"/>
              </w:rPr>
            </w:pPr>
            <w:r w:rsidRPr="00061B50">
              <w:rPr>
                <w:sz w:val="18"/>
                <w:szCs w:val="14"/>
              </w:rPr>
              <w:t xml:space="preserve">Verwerker gebruikt </w:t>
            </w:r>
            <w:proofErr w:type="spellStart"/>
            <w:r w:rsidRPr="00061B50">
              <w:rPr>
                <w:sz w:val="18"/>
                <w:szCs w:val="14"/>
              </w:rPr>
              <w:t>industriestandaarden</w:t>
            </w:r>
            <w:proofErr w:type="spellEnd"/>
            <w:r w:rsidRPr="00061B50">
              <w:rPr>
                <w:sz w:val="18"/>
                <w:szCs w:val="14"/>
              </w:rPr>
              <w:t xml:space="preserve"> (bv. OWASP, BSIMM, ACS, NIST) om beveiliging in applicatieontwikkeling te integreren. </w:t>
            </w:r>
          </w:p>
        </w:tc>
        <w:tc>
          <w:tcPr>
            <w:tcW w:w="850" w:type="dxa"/>
            <w:tcBorders>
              <w:top w:val="single" w:sz="6" w:space="0" w:color="000000"/>
              <w:left w:val="single" w:sz="6" w:space="0" w:color="000000"/>
              <w:bottom w:val="single" w:sz="6" w:space="0" w:color="000000"/>
              <w:right w:val="single" w:sz="6" w:space="0" w:color="000000"/>
            </w:tcBorders>
          </w:tcPr>
          <w:p w14:paraId="7A36FDF4"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57937A54" w14:textId="4DC7849B" w:rsidR="007F2BFE" w:rsidRPr="00061B50" w:rsidRDefault="007F2BFE" w:rsidP="004B4345">
            <w:pPr>
              <w:pStyle w:val="BasistekstSURF"/>
              <w:rPr>
                <w:sz w:val="18"/>
                <w:szCs w:val="14"/>
              </w:rPr>
            </w:pPr>
          </w:p>
        </w:tc>
      </w:tr>
      <w:tr w:rsidR="007F2BFE" w:rsidRPr="00061B50" w14:paraId="49409846" w14:textId="77777777" w:rsidTr="000573D0">
        <w:trPr>
          <w:trHeight w:val="506"/>
        </w:trPr>
        <w:tc>
          <w:tcPr>
            <w:tcW w:w="567" w:type="dxa"/>
            <w:tcBorders>
              <w:top w:val="single" w:sz="6" w:space="0" w:color="000000"/>
              <w:left w:val="single" w:sz="6" w:space="0" w:color="000000"/>
              <w:bottom w:val="single" w:sz="6" w:space="0" w:color="000000"/>
              <w:right w:val="single" w:sz="6" w:space="0" w:color="000000"/>
            </w:tcBorders>
            <w:hideMark/>
          </w:tcPr>
          <w:p w14:paraId="67196918" w14:textId="77777777" w:rsidR="007F2BFE" w:rsidRPr="00061B50" w:rsidRDefault="007F2BFE" w:rsidP="004B4345">
            <w:pPr>
              <w:pStyle w:val="BasistekstSURF"/>
              <w:rPr>
                <w:sz w:val="18"/>
                <w:szCs w:val="14"/>
              </w:rPr>
            </w:pPr>
            <w:r w:rsidRPr="00061B50">
              <w:rPr>
                <w:sz w:val="18"/>
                <w:szCs w:val="14"/>
              </w:rPr>
              <w:t>14</w:t>
            </w:r>
          </w:p>
        </w:tc>
        <w:tc>
          <w:tcPr>
            <w:tcW w:w="1418" w:type="dxa"/>
            <w:tcBorders>
              <w:top w:val="single" w:sz="6" w:space="0" w:color="000000"/>
              <w:left w:val="single" w:sz="6" w:space="0" w:color="000000"/>
              <w:bottom w:val="single" w:sz="6" w:space="0" w:color="000000"/>
              <w:right w:val="single" w:sz="6" w:space="0" w:color="000000"/>
            </w:tcBorders>
            <w:hideMark/>
          </w:tcPr>
          <w:p w14:paraId="54E1B381" w14:textId="77777777" w:rsidR="007F2BFE" w:rsidRPr="00061B50" w:rsidRDefault="007F2BFE" w:rsidP="004B4345">
            <w:pPr>
              <w:pStyle w:val="BasistekstSURF"/>
              <w:rPr>
                <w:sz w:val="18"/>
                <w:szCs w:val="14"/>
              </w:rPr>
            </w:pPr>
            <w:r w:rsidRPr="00061B50">
              <w:rPr>
                <w:sz w:val="18"/>
                <w:szCs w:val="14"/>
              </w:rPr>
              <w:t>Onafhankelijke controle</w:t>
            </w:r>
          </w:p>
        </w:tc>
        <w:tc>
          <w:tcPr>
            <w:tcW w:w="4111" w:type="dxa"/>
            <w:tcBorders>
              <w:top w:val="single" w:sz="6" w:space="0" w:color="000000"/>
              <w:left w:val="single" w:sz="6" w:space="0" w:color="000000"/>
              <w:bottom w:val="single" w:sz="6" w:space="0" w:color="000000"/>
              <w:right w:val="single" w:sz="6" w:space="0" w:color="000000"/>
            </w:tcBorders>
            <w:hideMark/>
          </w:tcPr>
          <w:p w14:paraId="71B04A61" w14:textId="77777777" w:rsidR="007F2BFE" w:rsidRPr="00061B50" w:rsidRDefault="007F2BFE" w:rsidP="004B4345">
            <w:pPr>
              <w:pStyle w:val="BasistekstSURF"/>
              <w:rPr>
                <w:sz w:val="18"/>
                <w:szCs w:val="14"/>
              </w:rPr>
            </w:pPr>
            <w:r w:rsidRPr="00061B50">
              <w:rPr>
                <w:sz w:val="18"/>
                <w:szCs w:val="14"/>
              </w:rPr>
              <w:t xml:space="preserve">Verwerker staat toe dat een externe partij audits, kwetsbaarheidsscans en periodieke penetratietests op zijn applicaties en netwerken uitvoert in opdracht van Verwerkingsverantwoordelijke, in overleg met Verwerker. </w:t>
            </w:r>
          </w:p>
          <w:p w14:paraId="1322685F" w14:textId="77777777" w:rsidR="007F2BFE" w:rsidRPr="00061B50" w:rsidRDefault="007F2BFE" w:rsidP="004B4345">
            <w:pPr>
              <w:pStyle w:val="BasistekstSURF"/>
              <w:rPr>
                <w:sz w:val="18"/>
                <w:szCs w:val="14"/>
              </w:rPr>
            </w:pPr>
            <w:r w:rsidRPr="00061B50">
              <w:rPr>
                <w:sz w:val="18"/>
                <w:szCs w:val="14"/>
              </w:rPr>
              <w:lastRenderedPageBreak/>
              <w:t>Bij voorkeur geeft Verwerker zelf ook regelmatig opdracht aan deskundige externe partijen om audits, kwetsbaarheidsscans en periodieke penetratietests op zijn applicaties en netwerken uit te voeren.</w:t>
            </w:r>
          </w:p>
          <w:p w14:paraId="2A0AC52D" w14:textId="77777777" w:rsidR="007F2BFE" w:rsidRPr="00061B50" w:rsidRDefault="007F2BFE" w:rsidP="004B4345">
            <w:pPr>
              <w:pStyle w:val="BasistekstSURF"/>
              <w:rPr>
                <w:sz w:val="18"/>
                <w:szCs w:val="14"/>
              </w:rPr>
            </w:pPr>
            <w:r w:rsidRPr="00061B50">
              <w:rPr>
                <w:sz w:val="18"/>
                <w:szCs w:val="14"/>
              </w:rPr>
              <w:t xml:space="preserve">Bij voorkeur heeft Verwerker ook beleid en procedures voor het vinden en melden van beveiligingsproblemen door onafhankelijke beveiligingsonderzoekers (zoals </w:t>
            </w:r>
            <w:r w:rsidRPr="00061B50">
              <w:rPr>
                <w:i/>
                <w:iCs/>
                <w:sz w:val="18"/>
                <w:szCs w:val="14"/>
              </w:rPr>
              <w:t>responsible disclosure policy</w:t>
            </w:r>
            <w:r w:rsidRPr="00061B50">
              <w:rPr>
                <w:sz w:val="18"/>
                <w:szCs w:val="14"/>
              </w:rPr>
              <w:t xml:space="preserve"> en/of </w:t>
            </w:r>
            <w:r w:rsidRPr="00061B50">
              <w:rPr>
                <w:i/>
                <w:iCs/>
                <w:sz w:val="18"/>
                <w:szCs w:val="14"/>
              </w:rPr>
              <w:t xml:space="preserve">bug </w:t>
            </w:r>
            <w:proofErr w:type="spellStart"/>
            <w:r w:rsidRPr="00061B50">
              <w:rPr>
                <w:i/>
                <w:iCs/>
                <w:sz w:val="18"/>
                <w:szCs w:val="14"/>
              </w:rPr>
              <w:t>bounty</w:t>
            </w:r>
            <w:proofErr w:type="spellEnd"/>
            <w:r w:rsidRPr="00061B50">
              <w:rPr>
                <w:i/>
                <w:iCs/>
                <w:sz w:val="18"/>
                <w:szCs w:val="14"/>
              </w:rPr>
              <w:t xml:space="preserve"> programma</w:t>
            </w:r>
            <w:r w:rsidRPr="00061B50">
              <w:rPr>
                <w:sz w:val="18"/>
                <w:szCs w:val="14"/>
              </w:rPr>
              <w:t>). Het toekennen van beloningen aan partijen die substantiële beveiligingsproblemen op een verantwoorde manier hebben gemeld, wordt hierbij als positief beschouwd.</w:t>
            </w:r>
          </w:p>
        </w:tc>
        <w:tc>
          <w:tcPr>
            <w:tcW w:w="850" w:type="dxa"/>
            <w:tcBorders>
              <w:top w:val="single" w:sz="6" w:space="0" w:color="000000"/>
              <w:left w:val="single" w:sz="6" w:space="0" w:color="000000"/>
              <w:bottom w:val="single" w:sz="6" w:space="0" w:color="000000"/>
              <w:right w:val="single" w:sz="6" w:space="0" w:color="000000"/>
            </w:tcBorders>
          </w:tcPr>
          <w:p w14:paraId="0A63A953" w14:textId="77777777" w:rsidR="007F2BFE" w:rsidRPr="00061B50" w:rsidRDefault="007F2BFE" w:rsidP="004B4345">
            <w:pPr>
              <w:pStyle w:val="BasistekstSURF"/>
              <w:rPr>
                <w:sz w:val="18"/>
                <w:szCs w:val="14"/>
              </w:rPr>
            </w:pPr>
          </w:p>
        </w:tc>
        <w:tc>
          <w:tcPr>
            <w:tcW w:w="2410" w:type="dxa"/>
            <w:tcBorders>
              <w:top w:val="single" w:sz="6" w:space="0" w:color="000000"/>
              <w:left w:val="single" w:sz="6" w:space="0" w:color="000000"/>
              <w:bottom w:val="single" w:sz="6" w:space="0" w:color="000000"/>
              <w:right w:val="single" w:sz="6" w:space="0" w:color="000000"/>
            </w:tcBorders>
          </w:tcPr>
          <w:p w14:paraId="7A3B1FD1" w14:textId="766B3881" w:rsidR="007F2BFE" w:rsidRPr="00061B50" w:rsidRDefault="007F2BFE" w:rsidP="004B4345">
            <w:pPr>
              <w:pStyle w:val="BasistekstSURF"/>
              <w:rPr>
                <w:sz w:val="18"/>
                <w:szCs w:val="14"/>
              </w:rPr>
            </w:pPr>
          </w:p>
        </w:tc>
      </w:tr>
    </w:tbl>
    <w:p w14:paraId="4E1E9F4E" w14:textId="77777777" w:rsidR="004D1782" w:rsidRPr="004D1782" w:rsidRDefault="004D1782" w:rsidP="004B4345">
      <w:pPr>
        <w:pStyle w:val="BasistekstSURF"/>
      </w:pPr>
    </w:p>
    <w:p w14:paraId="07D24011" w14:textId="77777777" w:rsidR="004D1782" w:rsidRDefault="004D1782" w:rsidP="004B4345">
      <w:pPr>
        <w:pStyle w:val="BasistekstSURF"/>
      </w:pPr>
      <w:r w:rsidRPr="004D1782">
        <w:t>Voor zover in bovenstaande tabel wordt verwezen naar documenten van Verwerker, stelt Verwerker steeds de actuele versie van het desbetreffende document ter beschikking aan Verwerkingsverantwoordelijke.</w:t>
      </w:r>
    </w:p>
    <w:p w14:paraId="598787DC" w14:textId="77777777" w:rsidR="00997965" w:rsidRPr="00997965" w:rsidRDefault="00997965" w:rsidP="00997965">
      <w:pPr>
        <w:pStyle w:val="BasistekstSURF"/>
      </w:pPr>
    </w:p>
    <w:p w14:paraId="3F73F4F7" w14:textId="77777777" w:rsidR="00997965" w:rsidRPr="00997965" w:rsidRDefault="00997965" w:rsidP="00997965">
      <w:pPr>
        <w:pStyle w:val="BasistekstSURF"/>
        <w:rPr>
          <w:b/>
          <w:bCs/>
        </w:rPr>
      </w:pPr>
      <w:r w:rsidRPr="00997965">
        <w:rPr>
          <w:b/>
          <w:bCs/>
        </w:rPr>
        <w:t>Versiebeheer</w:t>
      </w:r>
    </w:p>
    <w:tbl>
      <w:tblPr>
        <w:tblStyle w:val="Tabelraster50"/>
        <w:tblW w:w="9067" w:type="dxa"/>
        <w:tblLook w:val="04A0" w:firstRow="1" w:lastRow="0" w:firstColumn="1" w:lastColumn="0" w:noHBand="0" w:noVBand="1"/>
      </w:tblPr>
      <w:tblGrid>
        <w:gridCol w:w="1696"/>
        <w:gridCol w:w="2835"/>
        <w:gridCol w:w="4536"/>
      </w:tblGrid>
      <w:tr w:rsidR="00997965" w:rsidRPr="00997965" w14:paraId="2A8DBB16" w14:textId="77777777" w:rsidTr="00C53449">
        <w:tc>
          <w:tcPr>
            <w:tcW w:w="1696" w:type="dxa"/>
            <w:shd w:val="clear" w:color="auto" w:fill="FFE3C7" w:themeFill="accent1" w:themeFillTint="33"/>
          </w:tcPr>
          <w:p w14:paraId="5E896CBD" w14:textId="77777777" w:rsidR="00997965" w:rsidRPr="00C53449" w:rsidRDefault="00997965" w:rsidP="00997965">
            <w:pPr>
              <w:pStyle w:val="BasistekstSURF"/>
              <w:rPr>
                <w:rFonts w:eastAsia="Times New Roman"/>
                <w:bCs/>
                <w:lang w:eastAsia="nl-NL"/>
              </w:rPr>
            </w:pPr>
            <w:r w:rsidRPr="00C53449">
              <w:rPr>
                <w:rFonts w:eastAsia="Times New Roman"/>
                <w:bCs/>
                <w:lang w:eastAsia="nl-NL"/>
              </w:rPr>
              <w:t>Versienummer</w:t>
            </w:r>
          </w:p>
        </w:tc>
        <w:tc>
          <w:tcPr>
            <w:tcW w:w="2835" w:type="dxa"/>
            <w:shd w:val="clear" w:color="auto" w:fill="FFE3C7" w:themeFill="accent1" w:themeFillTint="33"/>
          </w:tcPr>
          <w:p w14:paraId="591D73AA" w14:textId="77777777" w:rsidR="00997965" w:rsidRPr="00C53449" w:rsidRDefault="00997965" w:rsidP="00997965">
            <w:pPr>
              <w:pStyle w:val="BasistekstSURF"/>
              <w:rPr>
                <w:rFonts w:eastAsia="Times New Roman"/>
                <w:bCs/>
                <w:lang w:eastAsia="nl-NL"/>
              </w:rPr>
            </w:pPr>
            <w:proofErr w:type="gramStart"/>
            <w:r w:rsidRPr="00C53449">
              <w:rPr>
                <w:rFonts w:eastAsia="Times New Roman"/>
                <w:bCs/>
                <w:lang w:eastAsia="nl-NL"/>
              </w:rPr>
              <w:t>datum</w:t>
            </w:r>
            <w:proofErr w:type="gramEnd"/>
            <w:r w:rsidRPr="00C53449">
              <w:rPr>
                <w:rFonts w:eastAsia="Times New Roman"/>
                <w:bCs/>
                <w:lang w:eastAsia="nl-NL"/>
              </w:rPr>
              <w:t xml:space="preserve"> (laatste) aanpassing</w:t>
            </w:r>
          </w:p>
        </w:tc>
        <w:tc>
          <w:tcPr>
            <w:tcW w:w="4536" w:type="dxa"/>
            <w:shd w:val="clear" w:color="auto" w:fill="FFE3C7" w:themeFill="accent1" w:themeFillTint="33"/>
          </w:tcPr>
          <w:p w14:paraId="59EB14E7" w14:textId="77777777" w:rsidR="00997965" w:rsidRPr="00C53449" w:rsidRDefault="00997965" w:rsidP="00997965">
            <w:pPr>
              <w:pStyle w:val="BasistekstSURF"/>
              <w:rPr>
                <w:rFonts w:eastAsia="Times New Roman"/>
                <w:bCs/>
                <w:lang w:eastAsia="nl-NL"/>
              </w:rPr>
            </w:pPr>
            <w:r w:rsidRPr="00C53449">
              <w:rPr>
                <w:rFonts w:eastAsia="Times New Roman"/>
                <w:bCs/>
                <w:lang w:eastAsia="nl-NL"/>
              </w:rPr>
              <w:t>Omschrijving wijziging(en)</w:t>
            </w:r>
          </w:p>
        </w:tc>
      </w:tr>
      <w:tr w:rsidR="00997965" w:rsidRPr="00997965" w14:paraId="322E13C3" w14:textId="77777777" w:rsidTr="003533B5">
        <w:tc>
          <w:tcPr>
            <w:tcW w:w="1696" w:type="dxa"/>
          </w:tcPr>
          <w:p w14:paraId="1A4EF451" w14:textId="77777777" w:rsidR="00997965" w:rsidRPr="00997965" w:rsidRDefault="00997965" w:rsidP="00997965">
            <w:pPr>
              <w:pStyle w:val="BasistekstSURF"/>
              <w:rPr>
                <w:rFonts w:eastAsia="Times New Roman"/>
                <w:lang w:eastAsia="nl-NL"/>
              </w:rPr>
            </w:pPr>
            <w:r w:rsidRPr="00997965">
              <w:rPr>
                <w:rFonts w:eastAsia="Times New Roman"/>
                <w:lang w:eastAsia="nl-NL"/>
              </w:rPr>
              <w:t>1.0</w:t>
            </w:r>
          </w:p>
        </w:tc>
        <w:tc>
          <w:tcPr>
            <w:tcW w:w="2835" w:type="dxa"/>
          </w:tcPr>
          <w:p w14:paraId="61FF792D" w14:textId="77777777" w:rsidR="00997965" w:rsidRPr="00997965" w:rsidRDefault="00997965" w:rsidP="00997965">
            <w:pPr>
              <w:pStyle w:val="BasistekstSURF"/>
              <w:rPr>
                <w:rFonts w:eastAsia="Times New Roman"/>
                <w:lang w:eastAsia="nl-NL"/>
              </w:rPr>
            </w:pPr>
            <w:r w:rsidRPr="00997965">
              <w:rPr>
                <w:rFonts w:eastAsia="Times New Roman"/>
                <w:lang w:eastAsia="nl-NL"/>
              </w:rPr>
              <w:t>Datum ondertekening</w:t>
            </w:r>
          </w:p>
        </w:tc>
        <w:tc>
          <w:tcPr>
            <w:tcW w:w="4536" w:type="dxa"/>
          </w:tcPr>
          <w:p w14:paraId="20D8A491" w14:textId="77777777" w:rsidR="00997965" w:rsidRPr="00997965" w:rsidRDefault="00997965" w:rsidP="00997965">
            <w:pPr>
              <w:pStyle w:val="BasistekstSURF"/>
              <w:rPr>
                <w:rFonts w:eastAsia="Times New Roman"/>
                <w:lang w:eastAsia="nl-NL"/>
              </w:rPr>
            </w:pPr>
            <w:r w:rsidRPr="00997965">
              <w:rPr>
                <w:rFonts w:eastAsia="Times New Roman"/>
                <w:lang w:eastAsia="nl-NL"/>
              </w:rPr>
              <w:t>Initieel document</w:t>
            </w:r>
          </w:p>
        </w:tc>
      </w:tr>
      <w:tr w:rsidR="00997965" w:rsidRPr="00997965" w14:paraId="30C77541" w14:textId="77777777" w:rsidTr="003533B5">
        <w:tc>
          <w:tcPr>
            <w:tcW w:w="1696" w:type="dxa"/>
          </w:tcPr>
          <w:p w14:paraId="2CB8E573" w14:textId="77777777" w:rsidR="00997965" w:rsidRPr="00997965" w:rsidRDefault="00997965" w:rsidP="00997965">
            <w:pPr>
              <w:pStyle w:val="BasistekstSURF"/>
              <w:rPr>
                <w:rFonts w:eastAsia="Times New Roman"/>
                <w:lang w:eastAsia="nl-NL"/>
              </w:rPr>
            </w:pPr>
          </w:p>
        </w:tc>
        <w:tc>
          <w:tcPr>
            <w:tcW w:w="2835" w:type="dxa"/>
          </w:tcPr>
          <w:p w14:paraId="4C473CCD" w14:textId="77777777" w:rsidR="00997965" w:rsidRPr="00997965" w:rsidRDefault="00997965" w:rsidP="00997965">
            <w:pPr>
              <w:pStyle w:val="BasistekstSURF"/>
              <w:rPr>
                <w:rFonts w:eastAsia="Times New Roman"/>
                <w:lang w:eastAsia="nl-NL"/>
              </w:rPr>
            </w:pPr>
          </w:p>
        </w:tc>
        <w:tc>
          <w:tcPr>
            <w:tcW w:w="4536" w:type="dxa"/>
          </w:tcPr>
          <w:p w14:paraId="63F45E03" w14:textId="77777777" w:rsidR="00997965" w:rsidRPr="00997965" w:rsidRDefault="00997965" w:rsidP="00997965">
            <w:pPr>
              <w:pStyle w:val="BasistekstSURF"/>
              <w:rPr>
                <w:rFonts w:eastAsia="Times New Roman"/>
                <w:lang w:eastAsia="nl-NL"/>
              </w:rPr>
            </w:pPr>
          </w:p>
        </w:tc>
      </w:tr>
      <w:tr w:rsidR="00997965" w:rsidRPr="00997965" w14:paraId="24A0F972" w14:textId="77777777" w:rsidTr="003533B5">
        <w:tc>
          <w:tcPr>
            <w:tcW w:w="1696" w:type="dxa"/>
          </w:tcPr>
          <w:p w14:paraId="6EEA021F" w14:textId="77777777" w:rsidR="00997965" w:rsidRPr="00997965" w:rsidRDefault="00997965" w:rsidP="00997965">
            <w:pPr>
              <w:pStyle w:val="BasistekstSURF"/>
              <w:rPr>
                <w:rFonts w:eastAsia="Times New Roman"/>
                <w:lang w:eastAsia="nl-NL"/>
              </w:rPr>
            </w:pPr>
          </w:p>
        </w:tc>
        <w:tc>
          <w:tcPr>
            <w:tcW w:w="2835" w:type="dxa"/>
          </w:tcPr>
          <w:p w14:paraId="2260525B" w14:textId="77777777" w:rsidR="00997965" w:rsidRPr="00997965" w:rsidRDefault="00997965" w:rsidP="00997965">
            <w:pPr>
              <w:pStyle w:val="BasistekstSURF"/>
              <w:rPr>
                <w:rFonts w:eastAsia="Times New Roman"/>
                <w:lang w:eastAsia="nl-NL"/>
              </w:rPr>
            </w:pPr>
          </w:p>
        </w:tc>
        <w:tc>
          <w:tcPr>
            <w:tcW w:w="4536" w:type="dxa"/>
          </w:tcPr>
          <w:p w14:paraId="64442088" w14:textId="77777777" w:rsidR="00997965" w:rsidRPr="00997965" w:rsidRDefault="00997965" w:rsidP="00997965">
            <w:pPr>
              <w:pStyle w:val="BasistekstSURF"/>
              <w:rPr>
                <w:rFonts w:eastAsia="Times New Roman"/>
                <w:lang w:eastAsia="nl-NL"/>
              </w:rPr>
            </w:pPr>
          </w:p>
        </w:tc>
      </w:tr>
    </w:tbl>
    <w:p w14:paraId="6E68C373" w14:textId="77777777" w:rsidR="00997965" w:rsidRPr="004D1782" w:rsidRDefault="00997965" w:rsidP="004B4345">
      <w:pPr>
        <w:pStyle w:val="BasistekstSURF"/>
      </w:pPr>
    </w:p>
    <w:p w14:paraId="27F07FA7" w14:textId="37D81037" w:rsidR="004D1782" w:rsidRPr="004D1782" w:rsidRDefault="004D1782" w:rsidP="004B4345">
      <w:pPr>
        <w:pStyle w:val="BasistekstSURF"/>
      </w:pPr>
    </w:p>
    <w:p w14:paraId="505DFB57" w14:textId="77777777" w:rsidR="004D1782" w:rsidRPr="004D1782" w:rsidRDefault="004D1782" w:rsidP="004B4345">
      <w:pPr>
        <w:pStyle w:val="BasistekstSURF"/>
        <w:sectPr w:rsidR="004D1782" w:rsidRPr="004D1782" w:rsidSect="004D1782">
          <w:headerReference w:type="default" r:id="rId18"/>
          <w:footerReference w:type="default" r:id="rId19"/>
          <w:pgSz w:w="11906" w:h="16838" w:code="9"/>
          <w:pgMar w:top="1701" w:right="1418" w:bottom="1701" w:left="1418" w:header="709" w:footer="709" w:gutter="0"/>
          <w:cols w:space="708"/>
          <w:docGrid w:linePitch="360"/>
        </w:sectPr>
      </w:pPr>
    </w:p>
    <w:p w14:paraId="408011FF" w14:textId="5FD5A46B" w:rsidR="004D1782" w:rsidRPr="004D1782" w:rsidRDefault="000573D0" w:rsidP="004B4345">
      <w:pPr>
        <w:pStyle w:val="Bijlagekop1SURF"/>
      </w:pPr>
      <w:r>
        <w:lastRenderedPageBreak/>
        <w:t xml:space="preserve">Bijlage C - </w:t>
      </w:r>
      <w:r w:rsidR="004D1782" w:rsidRPr="004D1782">
        <w:t>Melden Inbreuk</w:t>
      </w:r>
    </w:p>
    <w:p w14:paraId="5372B4F8" w14:textId="77777777" w:rsidR="00CE2E3C" w:rsidRDefault="00CE2E3C" w:rsidP="00CE2E3C">
      <w:pPr>
        <w:pStyle w:val="BasistekstSURF"/>
      </w:pPr>
      <w:bookmarkStart w:id="6" w:name="_Toc62468675"/>
      <w:bookmarkStart w:id="7" w:name="_Toc62468848"/>
      <w:bookmarkStart w:id="8" w:name="_Toc62468897"/>
      <w:r w:rsidRPr="004D1782">
        <w:t>Verwerker vermeldt bij het melden van een Inbreuk in ieder geval de informatie zoals beschreven in de meest recente versie van het 'Meldloket datalekken' van de Autoriteit Persoonsgegevens, te vinden op:</w:t>
      </w:r>
    </w:p>
    <w:p w14:paraId="5002DF92" w14:textId="77777777" w:rsidR="00057D9B" w:rsidRDefault="00057D9B" w:rsidP="00CE2E3C">
      <w:pPr>
        <w:pStyle w:val="BasistekstSURF"/>
      </w:pPr>
    </w:p>
    <w:p w14:paraId="2EF25928" w14:textId="4C5F2498" w:rsidR="00057D9B" w:rsidRPr="00057D9B" w:rsidRDefault="00CE2E3C" w:rsidP="00CE2E3C">
      <w:pPr>
        <w:pStyle w:val="BasistekstSURF"/>
        <w:numPr>
          <w:ilvl w:val="0"/>
          <w:numId w:val="40"/>
        </w:numPr>
        <w:rPr>
          <w:b/>
          <w:bCs/>
          <w:iCs/>
          <w:u w:val="single"/>
        </w:rPr>
      </w:pPr>
      <w:hyperlink r:id="rId20" w:history="1">
        <w:proofErr w:type="gramStart"/>
        <w:r w:rsidRPr="0049067A">
          <w:rPr>
            <w:rStyle w:val="Hyperlink"/>
          </w:rPr>
          <w:t>datalekken.autoriteitpersoonsgegevens.nl</w:t>
        </w:r>
        <w:proofErr w:type="gramEnd"/>
        <w:r w:rsidRPr="0049067A">
          <w:rPr>
            <w:rStyle w:val="Hyperlink"/>
          </w:rPr>
          <w:t>/</w:t>
        </w:r>
      </w:hyperlink>
      <w:r w:rsidRPr="004D1782">
        <w:t>, uitgewerkt in de ‘Vragenlijst meldformulier datalekken’:</w:t>
      </w:r>
    </w:p>
    <w:p w14:paraId="58E57722" w14:textId="671D6999" w:rsidR="00CE2E3C" w:rsidRPr="000751CE" w:rsidRDefault="00CE2E3C" w:rsidP="00CE2E3C">
      <w:pPr>
        <w:pStyle w:val="BasistekstSURF"/>
        <w:numPr>
          <w:ilvl w:val="0"/>
          <w:numId w:val="40"/>
        </w:numPr>
        <w:rPr>
          <w:b/>
          <w:bCs/>
          <w:iCs/>
          <w:u w:val="single"/>
        </w:rPr>
      </w:pPr>
      <w:hyperlink r:id="rId21" w:history="1">
        <w:proofErr w:type="gramStart"/>
        <w:r w:rsidRPr="000751CE">
          <w:rPr>
            <w:rStyle w:val="Hyperlink"/>
            <w:u w:val="single"/>
          </w:rPr>
          <w:t>autoriteitpersoonsgegevens.nl</w:t>
        </w:r>
        <w:proofErr w:type="gramEnd"/>
        <w:r w:rsidRPr="000751CE">
          <w:rPr>
            <w:rStyle w:val="Hyperlink"/>
            <w:u w:val="single"/>
          </w:rPr>
          <w:t>/documenten/vragenlijst-meldformulier-datalekken</w:t>
        </w:r>
      </w:hyperlink>
      <w:r w:rsidRPr="000751CE">
        <w:rPr>
          <w:u w:val="single"/>
        </w:rPr>
        <w:t>.</w:t>
      </w:r>
      <w:bookmarkEnd w:id="6"/>
      <w:bookmarkEnd w:id="7"/>
      <w:bookmarkEnd w:id="8"/>
    </w:p>
    <w:p w14:paraId="0C3F31DE" w14:textId="77777777" w:rsidR="004D1782" w:rsidRPr="004D1782" w:rsidRDefault="004D1782" w:rsidP="004B4345">
      <w:pPr>
        <w:pStyle w:val="BasistekstSURF"/>
      </w:pPr>
    </w:p>
    <w:p w14:paraId="6F68B709" w14:textId="77777777" w:rsidR="004D1782" w:rsidRPr="004D1782" w:rsidRDefault="004D1782" w:rsidP="004B4345">
      <w:pPr>
        <w:pStyle w:val="BasistekstSURF"/>
      </w:pPr>
      <w:r w:rsidRPr="004D1782">
        <w:t>Voor het melden van een Inbreuk kan contact worden opgenomen met:</w:t>
      </w:r>
    </w:p>
    <w:p w14:paraId="1F42C69D" w14:textId="77777777" w:rsidR="004D1782" w:rsidRPr="004D1782" w:rsidRDefault="004D1782" w:rsidP="004B4345">
      <w:pPr>
        <w:pStyle w:val="BasistekstSURF"/>
      </w:pPr>
    </w:p>
    <w:tbl>
      <w:tblPr>
        <w:tblStyle w:val="Tabelraster"/>
        <w:tblW w:w="9067" w:type="dxa"/>
        <w:tblLook w:val="04A0" w:firstRow="1" w:lastRow="0" w:firstColumn="1" w:lastColumn="0" w:noHBand="0" w:noVBand="1"/>
      </w:tblPr>
      <w:tblGrid>
        <w:gridCol w:w="2711"/>
        <w:gridCol w:w="1602"/>
        <w:gridCol w:w="2345"/>
        <w:gridCol w:w="2409"/>
      </w:tblGrid>
      <w:tr w:rsidR="004D1782" w:rsidRPr="004D1782" w14:paraId="40DCDA12" w14:textId="77777777" w:rsidTr="00C53449">
        <w:tc>
          <w:tcPr>
            <w:tcW w:w="2711" w:type="dxa"/>
            <w:shd w:val="clear" w:color="auto" w:fill="FFE3C7" w:themeFill="accent1" w:themeFillTint="33"/>
          </w:tcPr>
          <w:p w14:paraId="5FCA2FB4" w14:textId="77777777" w:rsidR="004D1782" w:rsidRPr="004D1782" w:rsidRDefault="004D1782" w:rsidP="004B4345">
            <w:pPr>
              <w:pStyle w:val="BasistekstSURF"/>
            </w:pPr>
            <w:r w:rsidRPr="004D1782">
              <w:t>Contactgegevens</w:t>
            </w:r>
            <w:r w:rsidRPr="004D1782">
              <w:br/>
              <w:t xml:space="preserve">bij Inbreuk </w:t>
            </w:r>
          </w:p>
        </w:tc>
        <w:tc>
          <w:tcPr>
            <w:tcW w:w="1602" w:type="dxa"/>
            <w:shd w:val="clear" w:color="auto" w:fill="FFE3C7" w:themeFill="accent1" w:themeFillTint="33"/>
          </w:tcPr>
          <w:p w14:paraId="6A94EED8" w14:textId="1B047948" w:rsidR="004D1782" w:rsidRPr="004D1782" w:rsidRDefault="006E3723" w:rsidP="004B4345">
            <w:pPr>
              <w:pStyle w:val="BasistekstSURF"/>
            </w:pPr>
            <w:r w:rsidRPr="00F30D9A">
              <w:t>Team</w:t>
            </w:r>
          </w:p>
        </w:tc>
        <w:tc>
          <w:tcPr>
            <w:tcW w:w="2345" w:type="dxa"/>
            <w:shd w:val="clear" w:color="auto" w:fill="FFE3C7" w:themeFill="accent1" w:themeFillTint="33"/>
          </w:tcPr>
          <w:p w14:paraId="6E9BC83B" w14:textId="77777777" w:rsidR="004D1782" w:rsidRPr="004D1782" w:rsidRDefault="004D1782" w:rsidP="004B4345">
            <w:pPr>
              <w:pStyle w:val="BasistekstSURF"/>
            </w:pPr>
            <w:r w:rsidRPr="004D1782">
              <w:t>Functie</w:t>
            </w:r>
          </w:p>
        </w:tc>
        <w:tc>
          <w:tcPr>
            <w:tcW w:w="2409" w:type="dxa"/>
            <w:shd w:val="clear" w:color="auto" w:fill="FFE3C7" w:themeFill="accent1" w:themeFillTint="33"/>
          </w:tcPr>
          <w:p w14:paraId="695D719F" w14:textId="3306F5FD" w:rsidR="004D1782" w:rsidRPr="004D1782" w:rsidRDefault="00783585" w:rsidP="004B4345">
            <w:pPr>
              <w:pStyle w:val="BasistekstSURF"/>
            </w:pPr>
            <w:r>
              <w:t>Algemeen e</w:t>
            </w:r>
            <w:r w:rsidR="004D1782" w:rsidRPr="004D1782">
              <w:t>-mailadres</w:t>
            </w:r>
          </w:p>
        </w:tc>
      </w:tr>
      <w:tr w:rsidR="004D1782" w:rsidRPr="004D1782" w14:paraId="2775FC2C" w14:textId="77777777" w:rsidTr="00C53449">
        <w:tc>
          <w:tcPr>
            <w:tcW w:w="2711" w:type="dxa"/>
          </w:tcPr>
          <w:p w14:paraId="73A6C14C" w14:textId="77777777" w:rsidR="004D1782" w:rsidRPr="004D1782" w:rsidRDefault="004D1782" w:rsidP="004B4345">
            <w:pPr>
              <w:pStyle w:val="BasistekstSURF"/>
              <w:rPr>
                <w:i/>
              </w:rPr>
            </w:pPr>
            <w:r w:rsidRPr="004D1782">
              <w:t>Verwerkingsverantwoordelijke</w:t>
            </w:r>
          </w:p>
        </w:tc>
        <w:tc>
          <w:tcPr>
            <w:tcW w:w="1602" w:type="dxa"/>
          </w:tcPr>
          <w:p w14:paraId="5F527BDD" w14:textId="77777777" w:rsidR="004D1782" w:rsidRPr="004D1782" w:rsidRDefault="004D1782" w:rsidP="004B4345">
            <w:pPr>
              <w:pStyle w:val="BasistekstSURF"/>
            </w:pPr>
          </w:p>
        </w:tc>
        <w:tc>
          <w:tcPr>
            <w:tcW w:w="2345" w:type="dxa"/>
          </w:tcPr>
          <w:p w14:paraId="7A66C5D7" w14:textId="77777777" w:rsidR="004D1782" w:rsidRPr="004D1782" w:rsidRDefault="004D1782" w:rsidP="004B4345">
            <w:pPr>
              <w:pStyle w:val="BasistekstSURF"/>
            </w:pPr>
          </w:p>
        </w:tc>
        <w:tc>
          <w:tcPr>
            <w:tcW w:w="2409" w:type="dxa"/>
          </w:tcPr>
          <w:p w14:paraId="53C0D346" w14:textId="77777777" w:rsidR="004D1782" w:rsidRPr="004D1782" w:rsidRDefault="004D1782" w:rsidP="004B4345">
            <w:pPr>
              <w:pStyle w:val="BasistekstSURF"/>
            </w:pPr>
          </w:p>
        </w:tc>
      </w:tr>
      <w:tr w:rsidR="004D1782" w:rsidRPr="004D1782" w14:paraId="6752FF43" w14:textId="77777777" w:rsidTr="00C53449">
        <w:tc>
          <w:tcPr>
            <w:tcW w:w="2711" w:type="dxa"/>
          </w:tcPr>
          <w:p w14:paraId="7457F25B" w14:textId="77777777" w:rsidR="004D1782" w:rsidRPr="004D1782" w:rsidRDefault="004D1782" w:rsidP="004B4345">
            <w:pPr>
              <w:pStyle w:val="BasistekstSURF"/>
            </w:pPr>
            <w:r w:rsidRPr="004D1782">
              <w:t>Verwerker</w:t>
            </w:r>
          </w:p>
        </w:tc>
        <w:tc>
          <w:tcPr>
            <w:tcW w:w="1602" w:type="dxa"/>
          </w:tcPr>
          <w:p w14:paraId="6CF98D1C" w14:textId="77777777" w:rsidR="004D1782" w:rsidRPr="004D1782" w:rsidRDefault="004D1782" w:rsidP="004B4345">
            <w:pPr>
              <w:pStyle w:val="BasistekstSURF"/>
            </w:pPr>
          </w:p>
        </w:tc>
        <w:tc>
          <w:tcPr>
            <w:tcW w:w="2345" w:type="dxa"/>
          </w:tcPr>
          <w:p w14:paraId="3CA75559" w14:textId="77777777" w:rsidR="004D1782" w:rsidRPr="004D1782" w:rsidRDefault="004D1782" w:rsidP="004B4345">
            <w:pPr>
              <w:pStyle w:val="BasistekstSURF"/>
            </w:pPr>
          </w:p>
        </w:tc>
        <w:tc>
          <w:tcPr>
            <w:tcW w:w="2409" w:type="dxa"/>
          </w:tcPr>
          <w:p w14:paraId="7A81F9A4" w14:textId="77777777" w:rsidR="004D1782" w:rsidRPr="004D1782" w:rsidRDefault="004D1782" w:rsidP="004B4345">
            <w:pPr>
              <w:pStyle w:val="BasistekstSURF"/>
            </w:pPr>
          </w:p>
        </w:tc>
      </w:tr>
    </w:tbl>
    <w:p w14:paraId="7617A2C0" w14:textId="77777777" w:rsidR="004D1782" w:rsidRPr="004D1782" w:rsidRDefault="004D1782" w:rsidP="004B4345">
      <w:pPr>
        <w:pStyle w:val="BasistekstSURF"/>
      </w:pPr>
    </w:p>
    <w:p w14:paraId="64C233FC" w14:textId="77777777" w:rsidR="004D1782" w:rsidRDefault="004D1782" w:rsidP="004B4345">
      <w:pPr>
        <w:pStyle w:val="BasistekstSURF"/>
      </w:pPr>
    </w:p>
    <w:p w14:paraId="0EE3B8A8" w14:textId="77777777" w:rsidR="00C53449" w:rsidRPr="00C53449" w:rsidRDefault="00C53449" w:rsidP="00C53449">
      <w:pPr>
        <w:pStyle w:val="BasistekstSURF"/>
        <w:rPr>
          <w:b/>
          <w:bCs/>
        </w:rPr>
      </w:pPr>
      <w:r w:rsidRPr="00C53449">
        <w:rPr>
          <w:b/>
          <w:bCs/>
        </w:rPr>
        <w:t>Versiebeheer</w:t>
      </w:r>
    </w:p>
    <w:tbl>
      <w:tblPr>
        <w:tblStyle w:val="Tabelraster50"/>
        <w:tblW w:w="9067" w:type="dxa"/>
        <w:tblLook w:val="04A0" w:firstRow="1" w:lastRow="0" w:firstColumn="1" w:lastColumn="0" w:noHBand="0" w:noVBand="1"/>
      </w:tblPr>
      <w:tblGrid>
        <w:gridCol w:w="1696"/>
        <w:gridCol w:w="2835"/>
        <w:gridCol w:w="4536"/>
      </w:tblGrid>
      <w:tr w:rsidR="00C53449" w:rsidRPr="00C53449" w14:paraId="3EE1435B" w14:textId="77777777" w:rsidTr="00C53449">
        <w:tc>
          <w:tcPr>
            <w:tcW w:w="1696" w:type="dxa"/>
            <w:shd w:val="clear" w:color="auto" w:fill="FFE3C7" w:themeFill="accent1" w:themeFillTint="33"/>
          </w:tcPr>
          <w:p w14:paraId="512FC937" w14:textId="77777777" w:rsidR="00C53449" w:rsidRPr="00C53449" w:rsidRDefault="00C53449" w:rsidP="00C53449">
            <w:pPr>
              <w:pStyle w:val="BasistekstSURF"/>
              <w:rPr>
                <w:rFonts w:eastAsia="Times New Roman"/>
                <w:bCs/>
                <w:lang w:eastAsia="nl-NL"/>
              </w:rPr>
            </w:pPr>
            <w:r w:rsidRPr="00C53449">
              <w:rPr>
                <w:rFonts w:eastAsia="Times New Roman"/>
                <w:bCs/>
                <w:lang w:eastAsia="nl-NL"/>
              </w:rPr>
              <w:t>Versienummer</w:t>
            </w:r>
          </w:p>
        </w:tc>
        <w:tc>
          <w:tcPr>
            <w:tcW w:w="2835" w:type="dxa"/>
            <w:shd w:val="clear" w:color="auto" w:fill="FFE3C7" w:themeFill="accent1" w:themeFillTint="33"/>
          </w:tcPr>
          <w:p w14:paraId="3147280F" w14:textId="77777777" w:rsidR="00C53449" w:rsidRPr="00C53449" w:rsidRDefault="00C53449" w:rsidP="00C53449">
            <w:pPr>
              <w:pStyle w:val="BasistekstSURF"/>
              <w:rPr>
                <w:rFonts w:eastAsia="Times New Roman"/>
                <w:bCs/>
                <w:lang w:eastAsia="nl-NL"/>
              </w:rPr>
            </w:pPr>
            <w:proofErr w:type="gramStart"/>
            <w:r w:rsidRPr="00C53449">
              <w:rPr>
                <w:rFonts w:eastAsia="Times New Roman"/>
                <w:bCs/>
                <w:lang w:eastAsia="nl-NL"/>
              </w:rPr>
              <w:t>datum</w:t>
            </w:r>
            <w:proofErr w:type="gramEnd"/>
            <w:r w:rsidRPr="00C53449">
              <w:rPr>
                <w:rFonts w:eastAsia="Times New Roman"/>
                <w:bCs/>
                <w:lang w:eastAsia="nl-NL"/>
              </w:rPr>
              <w:t xml:space="preserve"> (laatste) aanpassing</w:t>
            </w:r>
          </w:p>
        </w:tc>
        <w:tc>
          <w:tcPr>
            <w:tcW w:w="4536" w:type="dxa"/>
            <w:shd w:val="clear" w:color="auto" w:fill="FFE3C7" w:themeFill="accent1" w:themeFillTint="33"/>
          </w:tcPr>
          <w:p w14:paraId="11D8A291" w14:textId="77777777" w:rsidR="00C53449" w:rsidRPr="00C53449" w:rsidRDefault="00C53449" w:rsidP="00C53449">
            <w:pPr>
              <w:pStyle w:val="BasistekstSURF"/>
              <w:rPr>
                <w:rFonts w:eastAsia="Times New Roman"/>
                <w:bCs/>
                <w:lang w:eastAsia="nl-NL"/>
              </w:rPr>
            </w:pPr>
            <w:r w:rsidRPr="00C53449">
              <w:rPr>
                <w:rFonts w:eastAsia="Times New Roman"/>
                <w:bCs/>
                <w:lang w:eastAsia="nl-NL"/>
              </w:rPr>
              <w:t>Omschrijving wijziging(en)</w:t>
            </w:r>
          </w:p>
        </w:tc>
      </w:tr>
      <w:tr w:rsidR="00C53449" w:rsidRPr="00C53449" w14:paraId="32720FEC" w14:textId="77777777" w:rsidTr="003533B5">
        <w:tc>
          <w:tcPr>
            <w:tcW w:w="1696" w:type="dxa"/>
          </w:tcPr>
          <w:p w14:paraId="62E1DA1D" w14:textId="77777777" w:rsidR="00C53449" w:rsidRPr="00C53449" w:rsidRDefault="00C53449" w:rsidP="00C53449">
            <w:pPr>
              <w:pStyle w:val="BasistekstSURF"/>
              <w:rPr>
                <w:rFonts w:eastAsia="Times New Roman"/>
                <w:lang w:eastAsia="nl-NL"/>
              </w:rPr>
            </w:pPr>
            <w:r w:rsidRPr="00C53449">
              <w:rPr>
                <w:rFonts w:eastAsia="Times New Roman"/>
                <w:lang w:eastAsia="nl-NL"/>
              </w:rPr>
              <w:t>1.0</w:t>
            </w:r>
          </w:p>
        </w:tc>
        <w:tc>
          <w:tcPr>
            <w:tcW w:w="2835" w:type="dxa"/>
          </w:tcPr>
          <w:p w14:paraId="0D79857F" w14:textId="77777777" w:rsidR="00C53449" w:rsidRPr="00C53449" w:rsidRDefault="00C53449" w:rsidP="00C53449">
            <w:pPr>
              <w:pStyle w:val="BasistekstSURF"/>
              <w:rPr>
                <w:rFonts w:eastAsia="Times New Roman"/>
                <w:lang w:eastAsia="nl-NL"/>
              </w:rPr>
            </w:pPr>
            <w:r w:rsidRPr="00C53449">
              <w:rPr>
                <w:rFonts w:eastAsia="Times New Roman"/>
                <w:lang w:eastAsia="nl-NL"/>
              </w:rPr>
              <w:t>Datum ondertekening</w:t>
            </w:r>
          </w:p>
        </w:tc>
        <w:tc>
          <w:tcPr>
            <w:tcW w:w="4536" w:type="dxa"/>
          </w:tcPr>
          <w:p w14:paraId="0A030F63" w14:textId="77777777" w:rsidR="00C53449" w:rsidRPr="00C53449" w:rsidRDefault="00C53449" w:rsidP="00C53449">
            <w:pPr>
              <w:pStyle w:val="BasistekstSURF"/>
              <w:rPr>
                <w:rFonts w:eastAsia="Times New Roman"/>
                <w:lang w:eastAsia="nl-NL"/>
              </w:rPr>
            </w:pPr>
            <w:r w:rsidRPr="00C53449">
              <w:rPr>
                <w:rFonts w:eastAsia="Times New Roman"/>
                <w:lang w:eastAsia="nl-NL"/>
              </w:rPr>
              <w:t>Initieel document</w:t>
            </w:r>
          </w:p>
        </w:tc>
      </w:tr>
      <w:tr w:rsidR="00C53449" w:rsidRPr="00C53449" w14:paraId="45EF99E4" w14:textId="77777777" w:rsidTr="003533B5">
        <w:tc>
          <w:tcPr>
            <w:tcW w:w="1696" w:type="dxa"/>
          </w:tcPr>
          <w:p w14:paraId="5CD9AB19" w14:textId="77777777" w:rsidR="00C53449" w:rsidRPr="00C53449" w:rsidRDefault="00C53449" w:rsidP="00C53449">
            <w:pPr>
              <w:pStyle w:val="BasistekstSURF"/>
              <w:rPr>
                <w:rFonts w:eastAsia="Times New Roman"/>
                <w:lang w:eastAsia="nl-NL"/>
              </w:rPr>
            </w:pPr>
          </w:p>
        </w:tc>
        <w:tc>
          <w:tcPr>
            <w:tcW w:w="2835" w:type="dxa"/>
          </w:tcPr>
          <w:p w14:paraId="2585BA2C" w14:textId="77777777" w:rsidR="00C53449" w:rsidRPr="00C53449" w:rsidRDefault="00C53449" w:rsidP="00C53449">
            <w:pPr>
              <w:pStyle w:val="BasistekstSURF"/>
              <w:rPr>
                <w:rFonts w:eastAsia="Times New Roman"/>
                <w:lang w:eastAsia="nl-NL"/>
              </w:rPr>
            </w:pPr>
          </w:p>
        </w:tc>
        <w:tc>
          <w:tcPr>
            <w:tcW w:w="4536" w:type="dxa"/>
          </w:tcPr>
          <w:p w14:paraId="1643E688" w14:textId="77777777" w:rsidR="00C53449" w:rsidRPr="00C53449" w:rsidRDefault="00C53449" w:rsidP="00C53449">
            <w:pPr>
              <w:pStyle w:val="BasistekstSURF"/>
              <w:rPr>
                <w:rFonts w:eastAsia="Times New Roman"/>
                <w:lang w:eastAsia="nl-NL"/>
              </w:rPr>
            </w:pPr>
          </w:p>
        </w:tc>
      </w:tr>
      <w:tr w:rsidR="00C53449" w:rsidRPr="00C53449" w14:paraId="055C42EE" w14:textId="77777777" w:rsidTr="003533B5">
        <w:tc>
          <w:tcPr>
            <w:tcW w:w="1696" w:type="dxa"/>
          </w:tcPr>
          <w:p w14:paraId="13EF994C" w14:textId="77777777" w:rsidR="00C53449" w:rsidRPr="00C53449" w:rsidRDefault="00C53449" w:rsidP="00C53449">
            <w:pPr>
              <w:pStyle w:val="BasistekstSURF"/>
              <w:rPr>
                <w:rFonts w:eastAsia="Times New Roman"/>
                <w:lang w:eastAsia="nl-NL"/>
              </w:rPr>
            </w:pPr>
          </w:p>
        </w:tc>
        <w:tc>
          <w:tcPr>
            <w:tcW w:w="2835" w:type="dxa"/>
          </w:tcPr>
          <w:p w14:paraId="69D8A770" w14:textId="77777777" w:rsidR="00C53449" w:rsidRPr="00C53449" w:rsidRDefault="00C53449" w:rsidP="00C53449">
            <w:pPr>
              <w:pStyle w:val="BasistekstSURF"/>
              <w:rPr>
                <w:rFonts w:eastAsia="Times New Roman"/>
                <w:lang w:eastAsia="nl-NL"/>
              </w:rPr>
            </w:pPr>
          </w:p>
        </w:tc>
        <w:tc>
          <w:tcPr>
            <w:tcW w:w="4536" w:type="dxa"/>
          </w:tcPr>
          <w:p w14:paraId="379C61AF" w14:textId="77777777" w:rsidR="00C53449" w:rsidRPr="00C53449" w:rsidRDefault="00C53449" w:rsidP="00C53449">
            <w:pPr>
              <w:pStyle w:val="BasistekstSURF"/>
              <w:rPr>
                <w:rFonts w:eastAsia="Times New Roman"/>
                <w:lang w:eastAsia="nl-NL"/>
              </w:rPr>
            </w:pPr>
          </w:p>
        </w:tc>
      </w:tr>
    </w:tbl>
    <w:p w14:paraId="3F805B75" w14:textId="77777777" w:rsidR="00C53449" w:rsidRPr="00C53449" w:rsidRDefault="00C53449" w:rsidP="00C53449">
      <w:pPr>
        <w:pStyle w:val="BasistekstSURF"/>
      </w:pPr>
    </w:p>
    <w:p w14:paraId="3A417DC8" w14:textId="77777777" w:rsidR="00C53449" w:rsidRPr="00C53449" w:rsidRDefault="00C53449" w:rsidP="00C53449">
      <w:pPr>
        <w:pStyle w:val="BasistekstSURF"/>
      </w:pPr>
    </w:p>
    <w:p w14:paraId="385F9ACF" w14:textId="77777777" w:rsidR="00CE2E3C" w:rsidRPr="004D1782" w:rsidRDefault="00CE2E3C" w:rsidP="004B4345">
      <w:pPr>
        <w:pStyle w:val="BasistekstSURF"/>
      </w:pPr>
    </w:p>
    <w:sectPr w:rsidR="00CE2E3C" w:rsidRPr="004D1782" w:rsidSect="004D1782">
      <w:pgSz w:w="11906" w:h="16838" w:code="9"/>
      <w:pgMar w:top="1440" w:right="1440" w:bottom="1440" w:left="1440"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122BB" w14:textId="77777777" w:rsidR="00B85DEA" w:rsidRPr="00410612" w:rsidRDefault="00B85DEA" w:rsidP="00410612">
      <w:pPr>
        <w:pStyle w:val="Voettekst"/>
      </w:pPr>
    </w:p>
  </w:endnote>
  <w:endnote w:type="continuationSeparator" w:id="0">
    <w:p w14:paraId="488CC498" w14:textId="77777777" w:rsidR="00B85DEA" w:rsidRPr="00410612" w:rsidRDefault="00B85DEA" w:rsidP="00410612">
      <w:pPr>
        <w:pStyle w:val="Voe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charset w:val="00"/>
    <w:family w:val="swiss"/>
    <w:pitch w:val="variable"/>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800734600"/>
      <w:docPartObj>
        <w:docPartGallery w:val="Page Numbers (Bottom of Page)"/>
        <w:docPartUnique/>
      </w:docPartObj>
    </w:sdtPr>
    <w:sdtEndPr/>
    <w:sdtContent>
      <w:sdt>
        <w:sdtPr>
          <w:rPr>
            <w:sz w:val="18"/>
          </w:rPr>
          <w:id w:val="-1705238520"/>
          <w:docPartObj>
            <w:docPartGallery w:val="Page Numbers (Top of Page)"/>
            <w:docPartUnique/>
          </w:docPartObj>
        </w:sdtPr>
        <w:sdtEndPr/>
        <w:sdtContent>
          <w:p w14:paraId="49A605DC" w14:textId="79C9A7E8" w:rsidR="00C52454" w:rsidRPr="00C52454" w:rsidRDefault="00C52454">
            <w:pPr>
              <w:pStyle w:val="Voettekst"/>
              <w:rPr>
                <w:sz w:val="18"/>
              </w:rPr>
            </w:pPr>
            <w:r w:rsidRPr="00C52454">
              <w:rPr>
                <w:sz w:val="18"/>
              </w:rPr>
              <w:fldChar w:fldCharType="begin"/>
            </w:r>
            <w:r w:rsidRPr="00C52454">
              <w:rPr>
                <w:sz w:val="18"/>
              </w:rPr>
              <w:instrText>PAGE</w:instrText>
            </w:r>
            <w:r w:rsidRPr="00C52454">
              <w:rPr>
                <w:sz w:val="18"/>
              </w:rPr>
              <w:fldChar w:fldCharType="separate"/>
            </w:r>
            <w:r w:rsidRPr="00C52454">
              <w:rPr>
                <w:sz w:val="18"/>
              </w:rPr>
              <w:t>2</w:t>
            </w:r>
            <w:r w:rsidRPr="00C52454">
              <w:rPr>
                <w:sz w:val="18"/>
              </w:rPr>
              <w:fldChar w:fldCharType="end"/>
            </w:r>
            <w:r w:rsidRPr="00C52454">
              <w:rPr>
                <w:sz w:val="18"/>
              </w:rPr>
              <w:t>/</w:t>
            </w:r>
            <w:r w:rsidRPr="00C52454">
              <w:rPr>
                <w:sz w:val="18"/>
              </w:rPr>
              <w:fldChar w:fldCharType="begin"/>
            </w:r>
            <w:r w:rsidRPr="00C52454">
              <w:rPr>
                <w:sz w:val="18"/>
              </w:rPr>
              <w:instrText>NUMPAGES</w:instrText>
            </w:r>
            <w:r w:rsidRPr="00C52454">
              <w:rPr>
                <w:sz w:val="18"/>
              </w:rPr>
              <w:fldChar w:fldCharType="separate"/>
            </w:r>
            <w:r w:rsidRPr="00C52454">
              <w:rPr>
                <w:sz w:val="18"/>
              </w:rPr>
              <w:t>2</w:t>
            </w:r>
            <w:r w:rsidRPr="00C52454">
              <w:rPr>
                <w:sz w:val="18"/>
              </w:rPr>
              <w:fldChar w:fldCharType="end"/>
            </w:r>
          </w:p>
        </w:sdtContent>
      </w:sdt>
    </w:sdtContent>
  </w:sdt>
  <w:p w14:paraId="54B90F9F" w14:textId="77777777" w:rsidR="00C52454" w:rsidRDefault="00C524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FB4D5" w14:textId="77777777" w:rsidR="00B85DEA" w:rsidRPr="00410612" w:rsidRDefault="00B85DEA" w:rsidP="00410612">
      <w:pPr>
        <w:pStyle w:val="Voettekst"/>
      </w:pPr>
    </w:p>
  </w:footnote>
  <w:footnote w:type="continuationSeparator" w:id="0">
    <w:p w14:paraId="17C10848" w14:textId="77777777" w:rsidR="00B85DEA" w:rsidRPr="00410612" w:rsidRDefault="00B85DEA" w:rsidP="00410612">
      <w:pPr>
        <w:pStyle w:val="Voe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805B" w14:textId="7AB708DC" w:rsidR="00CE1DE8" w:rsidRDefault="00CE1DE8">
    <w:pPr>
      <w:pStyle w:val="Koptekst"/>
    </w:pPr>
    <w:r>
      <w:t>Hier het eigen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F37DA4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862751153" o:spid="_x0000_i1025" type="#_x0000_t75" style="width:50.25pt;height:85.5pt;visibility:visible;mso-wrap-style:square" o:bullet="t">
        <v:imagedata r:id="rId1" o:title=""/>
      </v:shape>
    </w:pict>
  </w:numPicBullet>
  <w:numPicBullet w:numPicBulletId="1">
    <w:pict>
      <v:shape id="Afbeelding 1009169787" o:spid="_x0000_i1026" type="#_x0000_t75" style="width:50.25pt;height:85.5pt;visibility:visible;mso-wrap-style:square" o:bullet="t">
        <v:imagedata r:id="rId2" o:title=""/>
      </v:shape>
    </w:pict>
  </w:numPicBullet>
  <w:numPicBullet w:numPicBulletId="2">
    <w:pict>
      <v:shape id="Afbeelding 1558590376" o:spid="_x0000_i1027" type="#_x0000_t75" style="width:49.5pt;height:85.5pt;visibility:visible;mso-wrap-style:square" o:bullet="t">
        <v:imagedata r:id="rId3" o:title=""/>
      </v:shape>
    </w:pict>
  </w:numPicBullet>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BD01F1"/>
    <w:multiLevelType w:val="hybridMultilevel"/>
    <w:tmpl w:val="B03EBF6A"/>
    <w:lvl w:ilvl="0" w:tplc="FFFFFFFF">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05F12C65"/>
    <w:multiLevelType w:val="multilevel"/>
    <w:tmpl w:val="C08A0A7E"/>
    <w:lvl w:ilvl="0">
      <w:start w:val="1"/>
      <w:numFmt w:val="lowerLetter"/>
      <w:lvlText w:val="%1."/>
      <w:lvlJc w:val="left"/>
      <w:pPr>
        <w:tabs>
          <w:tab w:val="num" w:pos="360"/>
        </w:tabs>
        <w:ind w:left="360" w:hanging="360"/>
      </w:pPr>
      <w:rPr>
        <w:rFonts w:hint="default"/>
        <w:sz w:val="20"/>
        <w:szCs w:val="20"/>
      </w:rPr>
    </w:lvl>
    <w:lvl w:ilvl="1">
      <w:start w:val="1"/>
      <w:numFmt w:val="bullet"/>
      <w:lvlText w:val="o"/>
      <w:lvlJc w:val="left"/>
      <w:pPr>
        <w:tabs>
          <w:tab w:val="num" w:pos="1080"/>
        </w:tabs>
        <w:ind w:left="1080" w:hanging="360"/>
      </w:pPr>
      <w:rPr>
        <w:rFonts w:ascii="Courier New" w:hAnsi="Courier New" w:hint="default"/>
        <w:sz w:val="40"/>
        <w:szCs w:val="40"/>
      </w:rPr>
    </w:lvl>
    <w:lvl w:ilvl="2">
      <w:start w:val="1"/>
      <w:numFmt w:val="lowerLetter"/>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DC20897"/>
    <w:multiLevelType w:val="hybridMultilevel"/>
    <w:tmpl w:val="B03EBF6A"/>
    <w:lvl w:ilvl="0" w:tplc="FFFFFFFF">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7901956"/>
    <w:multiLevelType w:val="hybridMultilevel"/>
    <w:tmpl w:val="B03EBF6A"/>
    <w:lvl w:ilvl="0" w:tplc="BEEC12CC">
      <w:start w:val="1"/>
      <w:numFmt w:val="lowerRoman"/>
      <w:lvlText w:val="(%1)"/>
      <w:lvlJc w:val="right"/>
      <w:pPr>
        <w:ind w:left="874" w:hanging="360"/>
      </w:pPr>
      <w:rPr>
        <w:rFonts w:hint="default"/>
      </w:rPr>
    </w:lvl>
    <w:lvl w:ilvl="1" w:tplc="20000019" w:tentative="1">
      <w:start w:val="1"/>
      <w:numFmt w:val="lowerLetter"/>
      <w:lvlText w:val="%2."/>
      <w:lvlJc w:val="left"/>
      <w:pPr>
        <w:ind w:left="1594" w:hanging="360"/>
      </w:pPr>
    </w:lvl>
    <w:lvl w:ilvl="2" w:tplc="2000001B" w:tentative="1">
      <w:start w:val="1"/>
      <w:numFmt w:val="lowerRoman"/>
      <w:lvlText w:val="%3."/>
      <w:lvlJc w:val="right"/>
      <w:pPr>
        <w:ind w:left="2314" w:hanging="180"/>
      </w:pPr>
    </w:lvl>
    <w:lvl w:ilvl="3" w:tplc="2000000F" w:tentative="1">
      <w:start w:val="1"/>
      <w:numFmt w:val="decimal"/>
      <w:lvlText w:val="%4."/>
      <w:lvlJc w:val="left"/>
      <w:pPr>
        <w:ind w:left="3034" w:hanging="360"/>
      </w:pPr>
    </w:lvl>
    <w:lvl w:ilvl="4" w:tplc="20000019" w:tentative="1">
      <w:start w:val="1"/>
      <w:numFmt w:val="lowerLetter"/>
      <w:lvlText w:val="%5."/>
      <w:lvlJc w:val="left"/>
      <w:pPr>
        <w:ind w:left="3754" w:hanging="360"/>
      </w:pPr>
    </w:lvl>
    <w:lvl w:ilvl="5" w:tplc="2000001B" w:tentative="1">
      <w:start w:val="1"/>
      <w:numFmt w:val="lowerRoman"/>
      <w:lvlText w:val="%6."/>
      <w:lvlJc w:val="right"/>
      <w:pPr>
        <w:ind w:left="4474" w:hanging="180"/>
      </w:pPr>
    </w:lvl>
    <w:lvl w:ilvl="6" w:tplc="2000000F" w:tentative="1">
      <w:start w:val="1"/>
      <w:numFmt w:val="decimal"/>
      <w:lvlText w:val="%7."/>
      <w:lvlJc w:val="left"/>
      <w:pPr>
        <w:ind w:left="5194" w:hanging="360"/>
      </w:pPr>
    </w:lvl>
    <w:lvl w:ilvl="7" w:tplc="20000019" w:tentative="1">
      <w:start w:val="1"/>
      <w:numFmt w:val="lowerLetter"/>
      <w:lvlText w:val="%8."/>
      <w:lvlJc w:val="left"/>
      <w:pPr>
        <w:ind w:left="5914" w:hanging="360"/>
      </w:pPr>
    </w:lvl>
    <w:lvl w:ilvl="8" w:tplc="2000001B" w:tentative="1">
      <w:start w:val="1"/>
      <w:numFmt w:val="lowerRoman"/>
      <w:lvlText w:val="%9."/>
      <w:lvlJc w:val="right"/>
      <w:pPr>
        <w:ind w:left="6634" w:hanging="180"/>
      </w:pPr>
    </w:lvl>
  </w:abstractNum>
  <w:abstractNum w:abstractNumId="16" w15:restartNumberingAfterBreak="0">
    <w:nsid w:val="182879C7"/>
    <w:multiLevelType w:val="multilevel"/>
    <w:tmpl w:val="89367262"/>
    <w:numStyleLink w:val="OpsommingnummerSURF"/>
  </w:abstractNum>
  <w:abstractNum w:abstractNumId="17" w15:restartNumberingAfterBreak="0">
    <w:nsid w:val="28E2202D"/>
    <w:multiLevelType w:val="hybridMultilevel"/>
    <w:tmpl w:val="44886216"/>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8" w15:restartNumberingAfterBreak="0">
    <w:nsid w:val="2D665843"/>
    <w:multiLevelType w:val="multilevel"/>
    <w:tmpl w:val="90A8103A"/>
    <w:styleLink w:val="BijlagenummeringSURF"/>
    <w:lvl w:ilvl="0">
      <w:start w:val="1"/>
      <w:numFmt w:val="decimal"/>
      <w:suff w:val="space"/>
      <w:lvlText w:val="Bijlage %1"/>
      <w:lvlJc w:val="left"/>
      <w:pPr>
        <w:ind w:left="284" w:hanging="284"/>
      </w:pPr>
      <w:rPr>
        <w:rFonts w:hint="default"/>
      </w:rPr>
    </w:lvl>
    <w:lvl w:ilvl="1">
      <w:start w:val="1"/>
      <w:numFmt w:val="decimal"/>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9" w15:restartNumberingAfterBreak="0">
    <w:nsid w:val="2D7E06B0"/>
    <w:multiLevelType w:val="multilevel"/>
    <w:tmpl w:val="9200769E"/>
    <w:styleLink w:val="OpsommingkleineletterSURF"/>
    <w:lvl w:ilvl="0">
      <w:start w:val="1"/>
      <w:numFmt w:val="lowerLetter"/>
      <w:lvlText w:val="%1"/>
      <w:lvlJc w:val="left"/>
      <w:pPr>
        <w:ind w:left="284" w:hanging="284"/>
      </w:pPr>
      <w:rPr>
        <w:rFonts w:hint="default"/>
      </w:rPr>
    </w:lvl>
    <w:lvl w:ilvl="1">
      <w:start w:val="1"/>
      <w:numFmt w:val="lowerLetter"/>
      <w:pStyle w:val="Opsommingkleineletter2eniveauSURF"/>
      <w:lvlText w:val="%2"/>
      <w:lvlJc w:val="left"/>
      <w:pPr>
        <w:ind w:left="568" w:hanging="284"/>
      </w:pPr>
      <w:rPr>
        <w:rFonts w:hint="default"/>
      </w:rPr>
    </w:lvl>
    <w:lvl w:ilvl="2">
      <w:start w:val="1"/>
      <w:numFmt w:val="lowerLetter"/>
      <w:pStyle w:val="Opsommingkleineletter3eniveauSURF"/>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0" w15:restartNumberingAfterBreak="0">
    <w:nsid w:val="2DBD817A"/>
    <w:multiLevelType w:val="hybridMultilevel"/>
    <w:tmpl w:val="5664CC80"/>
    <w:lvl w:ilvl="0" w:tplc="F9165AA4">
      <w:start w:val="1"/>
      <w:numFmt w:val="lowerLetter"/>
      <w:lvlText w:val="%1."/>
      <w:lvlJc w:val="left"/>
      <w:pPr>
        <w:ind w:left="720" w:hanging="360"/>
      </w:pPr>
    </w:lvl>
    <w:lvl w:ilvl="1" w:tplc="C4743352">
      <w:start w:val="1"/>
      <w:numFmt w:val="lowerLetter"/>
      <w:lvlText w:val="%2."/>
      <w:lvlJc w:val="left"/>
      <w:pPr>
        <w:ind w:left="1440" w:hanging="360"/>
      </w:pPr>
    </w:lvl>
    <w:lvl w:ilvl="2" w:tplc="5EEE515E">
      <w:start w:val="1"/>
      <w:numFmt w:val="lowerRoman"/>
      <w:lvlText w:val="%3."/>
      <w:lvlJc w:val="right"/>
      <w:pPr>
        <w:ind w:left="2160" w:hanging="180"/>
      </w:pPr>
    </w:lvl>
    <w:lvl w:ilvl="3" w:tplc="01463402">
      <w:start w:val="1"/>
      <w:numFmt w:val="decimal"/>
      <w:lvlText w:val="%4."/>
      <w:lvlJc w:val="left"/>
      <w:pPr>
        <w:ind w:left="2880" w:hanging="360"/>
      </w:pPr>
    </w:lvl>
    <w:lvl w:ilvl="4" w:tplc="A91ACD6E">
      <w:start w:val="1"/>
      <w:numFmt w:val="lowerLetter"/>
      <w:lvlText w:val="%5."/>
      <w:lvlJc w:val="left"/>
      <w:pPr>
        <w:ind w:left="3600" w:hanging="360"/>
      </w:pPr>
    </w:lvl>
    <w:lvl w:ilvl="5" w:tplc="7C60EDF0">
      <w:start w:val="1"/>
      <w:numFmt w:val="lowerRoman"/>
      <w:lvlText w:val="%6."/>
      <w:lvlJc w:val="right"/>
      <w:pPr>
        <w:ind w:left="4320" w:hanging="180"/>
      </w:pPr>
    </w:lvl>
    <w:lvl w:ilvl="6" w:tplc="8E3057B0">
      <w:start w:val="1"/>
      <w:numFmt w:val="decimal"/>
      <w:lvlText w:val="%7."/>
      <w:lvlJc w:val="left"/>
      <w:pPr>
        <w:ind w:left="5040" w:hanging="360"/>
      </w:pPr>
    </w:lvl>
    <w:lvl w:ilvl="7" w:tplc="875690A0">
      <w:start w:val="1"/>
      <w:numFmt w:val="lowerLetter"/>
      <w:lvlText w:val="%8."/>
      <w:lvlJc w:val="left"/>
      <w:pPr>
        <w:ind w:left="5760" w:hanging="360"/>
      </w:pPr>
    </w:lvl>
    <w:lvl w:ilvl="8" w:tplc="F00CA98A">
      <w:start w:val="1"/>
      <w:numFmt w:val="lowerRoman"/>
      <w:lvlText w:val="%9."/>
      <w:lvlJc w:val="right"/>
      <w:pPr>
        <w:ind w:left="6480" w:hanging="180"/>
      </w:pPr>
    </w:lvl>
  </w:abstractNum>
  <w:abstractNum w:abstractNumId="21" w15:restartNumberingAfterBreak="0">
    <w:nsid w:val="398A2A0C"/>
    <w:multiLevelType w:val="multilevel"/>
    <w:tmpl w:val="89367262"/>
    <w:styleLink w:val="OpsommingnummerSURF"/>
    <w:lvl w:ilvl="0">
      <w:start w:val="1"/>
      <w:numFmt w:val="decimal"/>
      <w:pStyle w:val="Opsommingnummer1eniveauSURF"/>
      <w:lvlText w:val="%1"/>
      <w:lvlJc w:val="left"/>
      <w:pPr>
        <w:ind w:left="284" w:hanging="284"/>
      </w:pPr>
      <w:rPr>
        <w:rFonts w:hint="default"/>
      </w:rPr>
    </w:lvl>
    <w:lvl w:ilvl="1">
      <w:start w:val="1"/>
      <w:numFmt w:val="decimal"/>
      <w:pStyle w:val="Opsommingnummer2eniveauSURF"/>
      <w:lvlText w:val="%2"/>
      <w:lvlJc w:val="left"/>
      <w:pPr>
        <w:ind w:left="568" w:hanging="284"/>
      </w:pPr>
      <w:rPr>
        <w:rFonts w:hint="default"/>
      </w:rPr>
    </w:lvl>
    <w:lvl w:ilvl="2">
      <w:start w:val="1"/>
      <w:numFmt w:val="decimal"/>
      <w:pStyle w:val="Opsommingnummer3eniveauSURF"/>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2" w15:restartNumberingAfterBreak="0">
    <w:nsid w:val="3D9D6902"/>
    <w:multiLevelType w:val="hybridMultilevel"/>
    <w:tmpl w:val="73CE08B4"/>
    <w:lvl w:ilvl="0" w:tplc="10000001">
      <w:start w:val="1"/>
      <w:numFmt w:val="bullet"/>
      <w:lvlText w:val=""/>
      <w:lvlJc w:val="left"/>
      <w:pPr>
        <w:ind w:left="1180" w:hanging="360"/>
      </w:pPr>
      <w:rPr>
        <w:rFonts w:ascii="Symbol" w:hAnsi="Symbol" w:hint="default"/>
      </w:rPr>
    </w:lvl>
    <w:lvl w:ilvl="1" w:tplc="10000003" w:tentative="1">
      <w:start w:val="1"/>
      <w:numFmt w:val="bullet"/>
      <w:lvlText w:val="o"/>
      <w:lvlJc w:val="left"/>
      <w:pPr>
        <w:ind w:left="1900" w:hanging="360"/>
      </w:pPr>
      <w:rPr>
        <w:rFonts w:ascii="Courier New" w:hAnsi="Courier New" w:cs="Courier New" w:hint="default"/>
      </w:rPr>
    </w:lvl>
    <w:lvl w:ilvl="2" w:tplc="10000005" w:tentative="1">
      <w:start w:val="1"/>
      <w:numFmt w:val="bullet"/>
      <w:lvlText w:val=""/>
      <w:lvlJc w:val="left"/>
      <w:pPr>
        <w:ind w:left="2620" w:hanging="360"/>
      </w:pPr>
      <w:rPr>
        <w:rFonts w:ascii="Wingdings" w:hAnsi="Wingdings" w:hint="default"/>
      </w:rPr>
    </w:lvl>
    <w:lvl w:ilvl="3" w:tplc="10000001" w:tentative="1">
      <w:start w:val="1"/>
      <w:numFmt w:val="bullet"/>
      <w:lvlText w:val=""/>
      <w:lvlJc w:val="left"/>
      <w:pPr>
        <w:ind w:left="3340" w:hanging="360"/>
      </w:pPr>
      <w:rPr>
        <w:rFonts w:ascii="Symbol" w:hAnsi="Symbol" w:hint="default"/>
      </w:rPr>
    </w:lvl>
    <w:lvl w:ilvl="4" w:tplc="10000003" w:tentative="1">
      <w:start w:val="1"/>
      <w:numFmt w:val="bullet"/>
      <w:lvlText w:val="o"/>
      <w:lvlJc w:val="left"/>
      <w:pPr>
        <w:ind w:left="4060" w:hanging="360"/>
      </w:pPr>
      <w:rPr>
        <w:rFonts w:ascii="Courier New" w:hAnsi="Courier New" w:cs="Courier New" w:hint="default"/>
      </w:rPr>
    </w:lvl>
    <w:lvl w:ilvl="5" w:tplc="10000005" w:tentative="1">
      <w:start w:val="1"/>
      <w:numFmt w:val="bullet"/>
      <w:lvlText w:val=""/>
      <w:lvlJc w:val="left"/>
      <w:pPr>
        <w:ind w:left="4780" w:hanging="360"/>
      </w:pPr>
      <w:rPr>
        <w:rFonts w:ascii="Wingdings" w:hAnsi="Wingdings" w:hint="default"/>
      </w:rPr>
    </w:lvl>
    <w:lvl w:ilvl="6" w:tplc="10000001" w:tentative="1">
      <w:start w:val="1"/>
      <w:numFmt w:val="bullet"/>
      <w:lvlText w:val=""/>
      <w:lvlJc w:val="left"/>
      <w:pPr>
        <w:ind w:left="5500" w:hanging="360"/>
      </w:pPr>
      <w:rPr>
        <w:rFonts w:ascii="Symbol" w:hAnsi="Symbol" w:hint="default"/>
      </w:rPr>
    </w:lvl>
    <w:lvl w:ilvl="7" w:tplc="10000003" w:tentative="1">
      <w:start w:val="1"/>
      <w:numFmt w:val="bullet"/>
      <w:lvlText w:val="o"/>
      <w:lvlJc w:val="left"/>
      <w:pPr>
        <w:ind w:left="6220" w:hanging="360"/>
      </w:pPr>
      <w:rPr>
        <w:rFonts w:ascii="Courier New" w:hAnsi="Courier New" w:cs="Courier New" w:hint="default"/>
      </w:rPr>
    </w:lvl>
    <w:lvl w:ilvl="8" w:tplc="10000005" w:tentative="1">
      <w:start w:val="1"/>
      <w:numFmt w:val="bullet"/>
      <w:lvlText w:val=""/>
      <w:lvlJc w:val="left"/>
      <w:pPr>
        <w:ind w:left="6940" w:hanging="360"/>
      </w:pPr>
      <w:rPr>
        <w:rFonts w:ascii="Wingdings" w:hAnsi="Wingdings" w:hint="default"/>
      </w:rPr>
    </w:lvl>
  </w:abstractNum>
  <w:abstractNum w:abstractNumId="23" w15:restartNumberingAfterBreak="0">
    <w:nsid w:val="40EF61F8"/>
    <w:multiLevelType w:val="multilevel"/>
    <w:tmpl w:val="22E2AACA"/>
    <w:styleLink w:val="KopnummeringSURF"/>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24" w15:restartNumberingAfterBreak="0">
    <w:nsid w:val="49E04A53"/>
    <w:multiLevelType w:val="multilevel"/>
    <w:tmpl w:val="7FB6E594"/>
    <w:styleLink w:val="AgendapuntlijstSURF"/>
    <w:lvl w:ilvl="0">
      <w:start w:val="1"/>
      <w:numFmt w:val="decimal"/>
      <w:pStyle w:val="AgendapuntSURF"/>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292EF8"/>
    <w:multiLevelType w:val="hybridMultilevel"/>
    <w:tmpl w:val="515CC648"/>
    <w:lvl w:ilvl="0" w:tplc="F9165AA4">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7" w15:restartNumberingAfterBreak="0">
    <w:nsid w:val="51D05601"/>
    <w:multiLevelType w:val="hybridMultilevel"/>
    <w:tmpl w:val="5A70F0D4"/>
    <w:lvl w:ilvl="0" w:tplc="5E32065C">
      <w:start w:val="1"/>
      <w:numFmt w:val="decimal"/>
      <w:lvlText w:val="%1."/>
      <w:lvlJc w:val="left"/>
      <w:pPr>
        <w:ind w:left="-272" w:hanging="360"/>
      </w:pPr>
      <w:rPr>
        <w:rFonts w:hint="default"/>
      </w:rPr>
    </w:lvl>
    <w:lvl w:ilvl="1" w:tplc="20000019" w:tentative="1">
      <w:start w:val="1"/>
      <w:numFmt w:val="lowerLetter"/>
      <w:lvlText w:val="%2."/>
      <w:lvlJc w:val="left"/>
      <w:pPr>
        <w:ind w:left="448" w:hanging="360"/>
      </w:pPr>
    </w:lvl>
    <w:lvl w:ilvl="2" w:tplc="2000001B" w:tentative="1">
      <w:start w:val="1"/>
      <w:numFmt w:val="lowerRoman"/>
      <w:lvlText w:val="%3."/>
      <w:lvlJc w:val="right"/>
      <w:pPr>
        <w:ind w:left="1168" w:hanging="180"/>
      </w:pPr>
    </w:lvl>
    <w:lvl w:ilvl="3" w:tplc="2000000F" w:tentative="1">
      <w:start w:val="1"/>
      <w:numFmt w:val="decimal"/>
      <w:lvlText w:val="%4."/>
      <w:lvlJc w:val="left"/>
      <w:pPr>
        <w:ind w:left="1888" w:hanging="360"/>
      </w:pPr>
    </w:lvl>
    <w:lvl w:ilvl="4" w:tplc="20000019" w:tentative="1">
      <w:start w:val="1"/>
      <w:numFmt w:val="lowerLetter"/>
      <w:lvlText w:val="%5."/>
      <w:lvlJc w:val="left"/>
      <w:pPr>
        <w:ind w:left="2608" w:hanging="360"/>
      </w:pPr>
    </w:lvl>
    <w:lvl w:ilvl="5" w:tplc="2000001B" w:tentative="1">
      <w:start w:val="1"/>
      <w:numFmt w:val="lowerRoman"/>
      <w:lvlText w:val="%6."/>
      <w:lvlJc w:val="right"/>
      <w:pPr>
        <w:ind w:left="3328" w:hanging="180"/>
      </w:pPr>
    </w:lvl>
    <w:lvl w:ilvl="6" w:tplc="2000000F" w:tentative="1">
      <w:start w:val="1"/>
      <w:numFmt w:val="decimal"/>
      <w:lvlText w:val="%7."/>
      <w:lvlJc w:val="left"/>
      <w:pPr>
        <w:ind w:left="4048" w:hanging="360"/>
      </w:pPr>
    </w:lvl>
    <w:lvl w:ilvl="7" w:tplc="20000019" w:tentative="1">
      <w:start w:val="1"/>
      <w:numFmt w:val="lowerLetter"/>
      <w:lvlText w:val="%8."/>
      <w:lvlJc w:val="left"/>
      <w:pPr>
        <w:ind w:left="4768" w:hanging="360"/>
      </w:pPr>
    </w:lvl>
    <w:lvl w:ilvl="8" w:tplc="2000001B" w:tentative="1">
      <w:start w:val="1"/>
      <w:numFmt w:val="lowerRoman"/>
      <w:lvlText w:val="%9."/>
      <w:lvlJc w:val="right"/>
      <w:pPr>
        <w:ind w:left="5488" w:hanging="180"/>
      </w:pPr>
    </w:lvl>
  </w:abstractNum>
  <w:abstractNum w:abstractNumId="28" w15:restartNumberingAfterBreak="0">
    <w:nsid w:val="60555BF1"/>
    <w:multiLevelType w:val="singleLevel"/>
    <w:tmpl w:val="B4F22AEC"/>
    <w:lvl w:ilvl="0">
      <w:start w:val="1"/>
      <w:numFmt w:val="upperLetter"/>
      <w:pStyle w:val="Bijlagekop2SURF"/>
      <w:lvlText w:val="Bijlage %1"/>
      <w:lvlJc w:val="left"/>
      <w:pPr>
        <w:ind w:left="360" w:hanging="360"/>
      </w:pPr>
      <w:rPr>
        <w:rFonts w:hint="default"/>
      </w:rPr>
    </w:lvl>
  </w:abstractNum>
  <w:abstractNum w:abstractNumId="29" w15:restartNumberingAfterBreak="0">
    <w:nsid w:val="63F335A0"/>
    <w:multiLevelType w:val="multilevel"/>
    <w:tmpl w:val="AC084EA8"/>
    <w:styleLink w:val="OpsommingtekenSURF"/>
    <w:lvl w:ilvl="0">
      <w:start w:val="1"/>
      <w:numFmt w:val="bullet"/>
      <w:pStyle w:val="Opsommingteken1eniveauSURF"/>
      <w:lvlText w:val=""/>
      <w:lvlPicBulletId w:val="0"/>
      <w:lvlJc w:val="left"/>
      <w:pPr>
        <w:ind w:left="284" w:hanging="284"/>
      </w:pPr>
      <w:rPr>
        <w:rFonts w:ascii="Symbol" w:hAnsi="Symbol"/>
        <w:color w:val="auto"/>
        <w:position w:val="0"/>
      </w:rPr>
    </w:lvl>
    <w:lvl w:ilvl="1">
      <w:start w:val="1"/>
      <w:numFmt w:val="bullet"/>
      <w:pStyle w:val="Opsommingteken2eniveauSURF"/>
      <w:lvlText w:val=""/>
      <w:lvlPicBulletId w:val="1"/>
      <w:lvlJc w:val="left"/>
      <w:pPr>
        <w:ind w:left="568" w:hanging="284"/>
      </w:pPr>
      <w:rPr>
        <w:rFonts w:ascii="Symbol" w:hAnsi="Symbol"/>
        <w:color w:val="auto"/>
        <w:position w:val="0"/>
      </w:rPr>
    </w:lvl>
    <w:lvl w:ilvl="2">
      <w:start w:val="1"/>
      <w:numFmt w:val="bullet"/>
      <w:pStyle w:val="Opsommingteken3eniveauSURF"/>
      <w:lvlText w:val=""/>
      <w:lvlPicBulletId w:val="2"/>
      <w:lvlJc w:val="left"/>
      <w:pPr>
        <w:ind w:left="852" w:hanging="284"/>
      </w:pPr>
      <w:rPr>
        <w:rFonts w:ascii="Symbol" w:hAnsi="Symbol"/>
        <w:color w:val="auto"/>
        <w:position w:val="0"/>
      </w:rPr>
    </w:lvl>
    <w:lvl w:ilvl="3">
      <w:start w:val="1"/>
      <w:numFmt w:val="bullet"/>
      <w:lvlText w:val=""/>
      <w:lvlPicBulletId w:val="2"/>
      <w:lvlJc w:val="left"/>
      <w:pPr>
        <w:ind w:left="1136" w:hanging="284"/>
      </w:pPr>
      <w:rPr>
        <w:rFonts w:ascii="Symbol" w:hAnsi="Symbol"/>
        <w:color w:val="auto"/>
        <w:position w:val="0"/>
      </w:rPr>
    </w:lvl>
    <w:lvl w:ilvl="4">
      <w:start w:val="1"/>
      <w:numFmt w:val="bullet"/>
      <w:lvlText w:val=""/>
      <w:lvlPicBulletId w:val="2"/>
      <w:lvlJc w:val="left"/>
      <w:pPr>
        <w:ind w:left="1420" w:hanging="284"/>
      </w:pPr>
      <w:rPr>
        <w:rFonts w:ascii="Symbol" w:hAnsi="Symbol"/>
        <w:color w:val="auto"/>
        <w:position w:val="0"/>
      </w:rPr>
    </w:lvl>
    <w:lvl w:ilvl="5">
      <w:start w:val="1"/>
      <w:numFmt w:val="bullet"/>
      <w:lvlText w:val=""/>
      <w:lvlPicBulletId w:val="2"/>
      <w:lvlJc w:val="left"/>
      <w:pPr>
        <w:ind w:left="1704" w:hanging="284"/>
      </w:pPr>
      <w:rPr>
        <w:rFonts w:ascii="Symbol" w:hAnsi="Symbol"/>
        <w:color w:val="auto"/>
        <w:position w:val="0"/>
      </w:rPr>
    </w:lvl>
    <w:lvl w:ilvl="6">
      <w:start w:val="1"/>
      <w:numFmt w:val="bullet"/>
      <w:lvlText w:val=""/>
      <w:lvlPicBulletId w:val="2"/>
      <w:lvlJc w:val="left"/>
      <w:pPr>
        <w:ind w:left="1988" w:hanging="284"/>
      </w:pPr>
      <w:rPr>
        <w:rFonts w:ascii="Symbol" w:hAnsi="Symbol"/>
        <w:color w:val="auto"/>
        <w:position w:val="0"/>
      </w:rPr>
    </w:lvl>
    <w:lvl w:ilvl="7">
      <w:start w:val="1"/>
      <w:numFmt w:val="bullet"/>
      <w:lvlText w:val=""/>
      <w:lvlPicBulletId w:val="2"/>
      <w:lvlJc w:val="left"/>
      <w:pPr>
        <w:ind w:left="2272" w:hanging="284"/>
      </w:pPr>
      <w:rPr>
        <w:rFonts w:ascii="Symbol" w:hAnsi="Symbol"/>
        <w:color w:val="auto"/>
        <w:position w:val="0"/>
      </w:rPr>
    </w:lvl>
    <w:lvl w:ilvl="8">
      <w:start w:val="1"/>
      <w:numFmt w:val="bullet"/>
      <w:lvlText w:val=""/>
      <w:lvlPicBulletId w:val="2"/>
      <w:lvlJc w:val="left"/>
      <w:pPr>
        <w:ind w:left="2556" w:hanging="284"/>
      </w:pPr>
      <w:rPr>
        <w:rFonts w:ascii="Symbol" w:hAnsi="Symbol"/>
        <w:color w:val="auto"/>
        <w:position w:val="0"/>
      </w:rPr>
    </w:lvl>
  </w:abstractNum>
  <w:abstractNum w:abstractNumId="30" w15:restartNumberingAfterBreak="0">
    <w:nsid w:val="6CAB1E63"/>
    <w:multiLevelType w:val="multilevel"/>
    <w:tmpl w:val="7FB6E594"/>
    <w:numStyleLink w:val="AgendapuntlijstSURF"/>
  </w:abstractNum>
  <w:abstractNum w:abstractNumId="31" w15:restartNumberingAfterBreak="0">
    <w:nsid w:val="6E7370EC"/>
    <w:multiLevelType w:val="multilevel"/>
    <w:tmpl w:val="9200769E"/>
    <w:numStyleLink w:val="OpsommingkleineletterSURF"/>
  </w:abstractNum>
  <w:abstractNum w:abstractNumId="32" w15:restartNumberingAfterBreak="0">
    <w:nsid w:val="728E75A4"/>
    <w:multiLevelType w:val="multilevel"/>
    <w:tmpl w:val="AC084EA8"/>
    <w:numStyleLink w:val="OpsommingtekenSURF"/>
  </w:abstractNum>
  <w:abstractNum w:abstractNumId="33" w15:restartNumberingAfterBreak="0">
    <w:nsid w:val="774274C1"/>
    <w:multiLevelType w:val="hybridMultilevel"/>
    <w:tmpl w:val="12B052E4"/>
    <w:lvl w:ilvl="0" w:tplc="68F8854C">
      <w:start w:val="1"/>
      <w:numFmt w:val="lowerLetter"/>
      <w:pStyle w:val="Opsommingkleineletter1eniveauSURF"/>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A7C45EA"/>
    <w:multiLevelType w:val="hybridMultilevel"/>
    <w:tmpl w:val="B03EBF6A"/>
    <w:lvl w:ilvl="0" w:tplc="FFFFFFFF">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7E4326A9"/>
    <w:multiLevelType w:val="multilevel"/>
    <w:tmpl w:val="AB242834"/>
    <w:lvl w:ilvl="0">
      <w:start w:val="1"/>
      <w:numFmt w:val="decimal"/>
      <w:pStyle w:val="Kop1"/>
      <w:lvlText w:val="Artikel %1"/>
      <w:lvlJc w:val="left"/>
      <w:pPr>
        <w:ind w:left="567" w:hanging="567"/>
      </w:p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num w:numId="1" w16cid:durableId="910234379">
    <w:abstractNumId w:val="21"/>
  </w:num>
  <w:num w:numId="2" w16cid:durableId="1558079883">
    <w:abstractNumId w:val="25"/>
  </w:num>
  <w:num w:numId="3" w16cid:durableId="1702433449">
    <w:abstractNumId w:val="14"/>
  </w:num>
  <w:num w:numId="4" w16cid:durableId="719943603">
    <w:abstractNumId w:val="13"/>
  </w:num>
  <w:num w:numId="5" w16cid:durableId="886375764">
    <w:abstractNumId w:val="19"/>
  </w:num>
  <w:num w:numId="6" w16cid:durableId="1318193413">
    <w:abstractNumId w:val="23"/>
  </w:num>
  <w:num w:numId="7" w16cid:durableId="155999340">
    <w:abstractNumId w:val="29"/>
  </w:num>
  <w:num w:numId="8" w16cid:durableId="830558470">
    <w:abstractNumId w:val="18"/>
  </w:num>
  <w:num w:numId="9" w16cid:durableId="2142337819">
    <w:abstractNumId w:val="9"/>
  </w:num>
  <w:num w:numId="10" w16cid:durableId="1328631573">
    <w:abstractNumId w:val="7"/>
  </w:num>
  <w:num w:numId="11" w16cid:durableId="873420425">
    <w:abstractNumId w:val="6"/>
  </w:num>
  <w:num w:numId="12" w16cid:durableId="660155421">
    <w:abstractNumId w:val="5"/>
  </w:num>
  <w:num w:numId="13" w16cid:durableId="1032535561">
    <w:abstractNumId w:val="4"/>
  </w:num>
  <w:num w:numId="14" w16cid:durableId="574819189">
    <w:abstractNumId w:val="8"/>
  </w:num>
  <w:num w:numId="15" w16cid:durableId="1035353728">
    <w:abstractNumId w:val="3"/>
  </w:num>
  <w:num w:numId="16" w16cid:durableId="383650322">
    <w:abstractNumId w:val="2"/>
  </w:num>
  <w:num w:numId="17" w16cid:durableId="1422683479">
    <w:abstractNumId w:val="1"/>
  </w:num>
  <w:num w:numId="18" w16cid:durableId="1836993958">
    <w:abstractNumId w:val="0"/>
  </w:num>
  <w:num w:numId="19" w16cid:durableId="903296176">
    <w:abstractNumId w:val="31"/>
  </w:num>
  <w:num w:numId="20" w16cid:durableId="972828719">
    <w:abstractNumId w:val="16"/>
  </w:num>
  <w:num w:numId="21" w16cid:durableId="146481083">
    <w:abstractNumId w:val="24"/>
  </w:num>
  <w:num w:numId="22" w16cid:durableId="1030227797">
    <w:abstractNumId w:val="30"/>
  </w:num>
  <w:num w:numId="23" w16cid:durableId="1346905721">
    <w:abstractNumId w:val="35"/>
  </w:num>
  <w:num w:numId="24" w16cid:durableId="1909029513">
    <w:abstractNumId w:val="28"/>
  </w:num>
  <w:num w:numId="25" w16cid:durableId="1555579757">
    <w:abstractNumId w:val="32"/>
  </w:num>
  <w:num w:numId="26" w16cid:durableId="861672349">
    <w:abstractNumId w:val="27"/>
  </w:num>
  <w:num w:numId="27" w16cid:durableId="696202580">
    <w:abstractNumId w:val="11"/>
  </w:num>
  <w:num w:numId="28" w16cid:durableId="1774016157">
    <w:abstractNumId w:val="15"/>
  </w:num>
  <w:num w:numId="29" w16cid:durableId="1880193852">
    <w:abstractNumId w:val="34"/>
  </w:num>
  <w:num w:numId="30" w16cid:durableId="975835582">
    <w:abstractNumId w:val="10"/>
  </w:num>
  <w:num w:numId="31" w16cid:durableId="943266631">
    <w:abstractNumId w:val="12"/>
  </w:num>
  <w:num w:numId="32" w16cid:durableId="270209420">
    <w:abstractNumId w:val="20"/>
  </w:num>
  <w:num w:numId="33" w16cid:durableId="1865291865">
    <w:abstractNumId w:val="33"/>
  </w:num>
  <w:num w:numId="34" w16cid:durableId="854420868">
    <w:abstractNumId w:val="33"/>
    <w:lvlOverride w:ilvl="0">
      <w:startOverride w:val="1"/>
    </w:lvlOverride>
  </w:num>
  <w:num w:numId="35" w16cid:durableId="919487178">
    <w:abstractNumId w:val="33"/>
    <w:lvlOverride w:ilvl="0">
      <w:startOverride w:val="1"/>
    </w:lvlOverride>
  </w:num>
  <w:num w:numId="36" w16cid:durableId="753085327">
    <w:abstractNumId w:val="33"/>
    <w:lvlOverride w:ilvl="0">
      <w:startOverride w:val="1"/>
    </w:lvlOverride>
  </w:num>
  <w:num w:numId="37" w16cid:durableId="1922517618">
    <w:abstractNumId w:val="33"/>
    <w:lvlOverride w:ilvl="0">
      <w:startOverride w:val="1"/>
    </w:lvlOverride>
  </w:num>
  <w:num w:numId="38" w16cid:durableId="931468884">
    <w:abstractNumId w:val="26"/>
  </w:num>
  <w:num w:numId="39" w16cid:durableId="1818179261">
    <w:abstractNumId w:val="22"/>
  </w:num>
  <w:num w:numId="40" w16cid:durableId="799303240">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782"/>
    <w:rsid w:val="00000E2F"/>
    <w:rsid w:val="000013E6"/>
    <w:rsid w:val="00004562"/>
    <w:rsid w:val="00006237"/>
    <w:rsid w:val="0000663D"/>
    <w:rsid w:val="00010D95"/>
    <w:rsid w:val="00011BFA"/>
    <w:rsid w:val="00012581"/>
    <w:rsid w:val="00024752"/>
    <w:rsid w:val="0002562D"/>
    <w:rsid w:val="00031B2D"/>
    <w:rsid w:val="0003377A"/>
    <w:rsid w:val="00035232"/>
    <w:rsid w:val="000418EF"/>
    <w:rsid w:val="00042205"/>
    <w:rsid w:val="00044A77"/>
    <w:rsid w:val="0004513F"/>
    <w:rsid w:val="00050D4B"/>
    <w:rsid w:val="0005205D"/>
    <w:rsid w:val="00052426"/>
    <w:rsid w:val="00052FF4"/>
    <w:rsid w:val="00053E43"/>
    <w:rsid w:val="0005430B"/>
    <w:rsid w:val="0005732F"/>
    <w:rsid w:val="000573D0"/>
    <w:rsid w:val="00057D9B"/>
    <w:rsid w:val="00061B50"/>
    <w:rsid w:val="00062E62"/>
    <w:rsid w:val="00066DF0"/>
    <w:rsid w:val="00074DAC"/>
    <w:rsid w:val="000751CE"/>
    <w:rsid w:val="0007714E"/>
    <w:rsid w:val="00081B71"/>
    <w:rsid w:val="00082337"/>
    <w:rsid w:val="0008371A"/>
    <w:rsid w:val="00091527"/>
    <w:rsid w:val="00094A43"/>
    <w:rsid w:val="0009698A"/>
    <w:rsid w:val="000A1B78"/>
    <w:rsid w:val="000A31CD"/>
    <w:rsid w:val="000A3D47"/>
    <w:rsid w:val="000A6DE6"/>
    <w:rsid w:val="000B2E88"/>
    <w:rsid w:val="000C0969"/>
    <w:rsid w:val="000C1A1A"/>
    <w:rsid w:val="000C524D"/>
    <w:rsid w:val="000C7889"/>
    <w:rsid w:val="000D6AB7"/>
    <w:rsid w:val="000D6B9B"/>
    <w:rsid w:val="000E1539"/>
    <w:rsid w:val="000E55A1"/>
    <w:rsid w:val="000E6CD1"/>
    <w:rsid w:val="000E6E43"/>
    <w:rsid w:val="000F213A"/>
    <w:rsid w:val="000F2D93"/>
    <w:rsid w:val="000F4B29"/>
    <w:rsid w:val="000F650E"/>
    <w:rsid w:val="00100B98"/>
    <w:rsid w:val="00106601"/>
    <w:rsid w:val="001072C3"/>
    <w:rsid w:val="00110A9F"/>
    <w:rsid w:val="001170AE"/>
    <w:rsid w:val="00117634"/>
    <w:rsid w:val="00122DED"/>
    <w:rsid w:val="0013044F"/>
    <w:rsid w:val="00131250"/>
    <w:rsid w:val="001320DD"/>
    <w:rsid w:val="00132265"/>
    <w:rsid w:val="00134462"/>
    <w:rsid w:val="00134E43"/>
    <w:rsid w:val="00135816"/>
    <w:rsid w:val="00135A2A"/>
    <w:rsid w:val="00135E7B"/>
    <w:rsid w:val="00136042"/>
    <w:rsid w:val="00136D65"/>
    <w:rsid w:val="00137CBB"/>
    <w:rsid w:val="00141987"/>
    <w:rsid w:val="001446F4"/>
    <w:rsid w:val="00145B8E"/>
    <w:rsid w:val="0014640F"/>
    <w:rsid w:val="001509C8"/>
    <w:rsid w:val="00152E4D"/>
    <w:rsid w:val="00156D5E"/>
    <w:rsid w:val="001579D8"/>
    <w:rsid w:val="001639F5"/>
    <w:rsid w:val="001716E9"/>
    <w:rsid w:val="001773DF"/>
    <w:rsid w:val="0018093D"/>
    <w:rsid w:val="00186EC3"/>
    <w:rsid w:val="00187A59"/>
    <w:rsid w:val="001916E0"/>
    <w:rsid w:val="00192D25"/>
    <w:rsid w:val="001A7C83"/>
    <w:rsid w:val="001B1B37"/>
    <w:rsid w:val="001B253D"/>
    <w:rsid w:val="001B4C7E"/>
    <w:rsid w:val="001B6792"/>
    <w:rsid w:val="001C11BE"/>
    <w:rsid w:val="001C206E"/>
    <w:rsid w:val="001C6232"/>
    <w:rsid w:val="001C63E7"/>
    <w:rsid w:val="001D0C66"/>
    <w:rsid w:val="001D2384"/>
    <w:rsid w:val="001D2A06"/>
    <w:rsid w:val="001D5D59"/>
    <w:rsid w:val="001E2293"/>
    <w:rsid w:val="001E34AC"/>
    <w:rsid w:val="001E34D6"/>
    <w:rsid w:val="001E5F7F"/>
    <w:rsid w:val="001E785C"/>
    <w:rsid w:val="001E7F2D"/>
    <w:rsid w:val="001F3116"/>
    <w:rsid w:val="001F5B4F"/>
    <w:rsid w:val="001F5C28"/>
    <w:rsid w:val="001F6547"/>
    <w:rsid w:val="0020548B"/>
    <w:rsid w:val="0020607F"/>
    <w:rsid w:val="00206E2A"/>
    <w:rsid w:val="00206FF8"/>
    <w:rsid w:val="002074B2"/>
    <w:rsid w:val="00211603"/>
    <w:rsid w:val="002116AB"/>
    <w:rsid w:val="0021428E"/>
    <w:rsid w:val="00216489"/>
    <w:rsid w:val="00220A9C"/>
    <w:rsid w:val="00225889"/>
    <w:rsid w:val="002308DE"/>
    <w:rsid w:val="00230B64"/>
    <w:rsid w:val="00232806"/>
    <w:rsid w:val="00236DE9"/>
    <w:rsid w:val="00237097"/>
    <w:rsid w:val="00237150"/>
    <w:rsid w:val="00242226"/>
    <w:rsid w:val="002518D2"/>
    <w:rsid w:val="00252475"/>
    <w:rsid w:val="00252B9A"/>
    <w:rsid w:val="00253CF9"/>
    <w:rsid w:val="00254088"/>
    <w:rsid w:val="00256039"/>
    <w:rsid w:val="00257AA9"/>
    <w:rsid w:val="00262D4E"/>
    <w:rsid w:val="002646C8"/>
    <w:rsid w:val="002749C8"/>
    <w:rsid w:val="00280D1D"/>
    <w:rsid w:val="00281337"/>
    <w:rsid w:val="00282B5D"/>
    <w:rsid w:val="00283592"/>
    <w:rsid w:val="00286914"/>
    <w:rsid w:val="0028698C"/>
    <w:rsid w:val="002909E9"/>
    <w:rsid w:val="00294CD2"/>
    <w:rsid w:val="00295A7A"/>
    <w:rsid w:val="002A2E44"/>
    <w:rsid w:val="002A4189"/>
    <w:rsid w:val="002B08A4"/>
    <w:rsid w:val="002B0F6F"/>
    <w:rsid w:val="002B1908"/>
    <w:rsid w:val="002B2998"/>
    <w:rsid w:val="002B64EE"/>
    <w:rsid w:val="002C0343"/>
    <w:rsid w:val="002C46FB"/>
    <w:rsid w:val="002D0E88"/>
    <w:rsid w:val="002D12C0"/>
    <w:rsid w:val="002D2068"/>
    <w:rsid w:val="002D52B2"/>
    <w:rsid w:val="002D798B"/>
    <w:rsid w:val="002E2611"/>
    <w:rsid w:val="002E274E"/>
    <w:rsid w:val="002E68CD"/>
    <w:rsid w:val="002F0AC4"/>
    <w:rsid w:val="002F678C"/>
    <w:rsid w:val="002F67D6"/>
    <w:rsid w:val="002F7B77"/>
    <w:rsid w:val="003043E6"/>
    <w:rsid w:val="003063C0"/>
    <w:rsid w:val="00310BE6"/>
    <w:rsid w:val="00312D26"/>
    <w:rsid w:val="003153CD"/>
    <w:rsid w:val="003158CE"/>
    <w:rsid w:val="00317DEA"/>
    <w:rsid w:val="0032155D"/>
    <w:rsid w:val="00322A9F"/>
    <w:rsid w:val="00323121"/>
    <w:rsid w:val="003320FE"/>
    <w:rsid w:val="00333867"/>
    <w:rsid w:val="00334D4B"/>
    <w:rsid w:val="00335B5E"/>
    <w:rsid w:val="00337DDE"/>
    <w:rsid w:val="00340A82"/>
    <w:rsid w:val="00340E04"/>
    <w:rsid w:val="003415C1"/>
    <w:rsid w:val="0034484B"/>
    <w:rsid w:val="00345315"/>
    <w:rsid w:val="00346631"/>
    <w:rsid w:val="00347094"/>
    <w:rsid w:val="00353A77"/>
    <w:rsid w:val="00355D4B"/>
    <w:rsid w:val="0036336D"/>
    <w:rsid w:val="00364B2C"/>
    <w:rsid w:val="00364E1D"/>
    <w:rsid w:val="00365254"/>
    <w:rsid w:val="00365327"/>
    <w:rsid w:val="00365AD9"/>
    <w:rsid w:val="00371120"/>
    <w:rsid w:val="00374C23"/>
    <w:rsid w:val="00374D9A"/>
    <w:rsid w:val="00377612"/>
    <w:rsid w:val="00382603"/>
    <w:rsid w:val="00383954"/>
    <w:rsid w:val="0039126D"/>
    <w:rsid w:val="00392245"/>
    <w:rsid w:val="00394DEB"/>
    <w:rsid w:val="00394F1F"/>
    <w:rsid w:val="003964D4"/>
    <w:rsid w:val="0039656A"/>
    <w:rsid w:val="003A0044"/>
    <w:rsid w:val="003A18A2"/>
    <w:rsid w:val="003A5ED3"/>
    <w:rsid w:val="003A6677"/>
    <w:rsid w:val="003B14A0"/>
    <w:rsid w:val="003B595E"/>
    <w:rsid w:val="003C0839"/>
    <w:rsid w:val="003C20D2"/>
    <w:rsid w:val="003D04B7"/>
    <w:rsid w:val="003D09E4"/>
    <w:rsid w:val="003D38A4"/>
    <w:rsid w:val="003D414A"/>
    <w:rsid w:val="003D49E5"/>
    <w:rsid w:val="003E30F2"/>
    <w:rsid w:val="003E3B7D"/>
    <w:rsid w:val="003E5752"/>
    <w:rsid w:val="003E766F"/>
    <w:rsid w:val="003F0A35"/>
    <w:rsid w:val="003F2747"/>
    <w:rsid w:val="003F31B5"/>
    <w:rsid w:val="003F768C"/>
    <w:rsid w:val="004001AF"/>
    <w:rsid w:val="00402254"/>
    <w:rsid w:val="0041045B"/>
    <w:rsid w:val="00410612"/>
    <w:rsid w:val="00410F28"/>
    <w:rsid w:val="00411058"/>
    <w:rsid w:val="004142C9"/>
    <w:rsid w:val="0041674F"/>
    <w:rsid w:val="0042594D"/>
    <w:rsid w:val="00436F8C"/>
    <w:rsid w:val="00441382"/>
    <w:rsid w:val="00445ED9"/>
    <w:rsid w:val="00451FDB"/>
    <w:rsid w:val="004542E0"/>
    <w:rsid w:val="004558CB"/>
    <w:rsid w:val="004564A6"/>
    <w:rsid w:val="00460433"/>
    <w:rsid w:val="004656F6"/>
    <w:rsid w:val="004659D3"/>
    <w:rsid w:val="00466D71"/>
    <w:rsid w:val="00467F2A"/>
    <w:rsid w:val="00470527"/>
    <w:rsid w:val="00471C0F"/>
    <w:rsid w:val="00472E5E"/>
    <w:rsid w:val="004733C3"/>
    <w:rsid w:val="0047392D"/>
    <w:rsid w:val="00473943"/>
    <w:rsid w:val="0047518D"/>
    <w:rsid w:val="004804E1"/>
    <w:rsid w:val="00484C8E"/>
    <w:rsid w:val="00486319"/>
    <w:rsid w:val="00487543"/>
    <w:rsid w:val="004875E2"/>
    <w:rsid w:val="00487C7F"/>
    <w:rsid w:val="00490BBD"/>
    <w:rsid w:val="00494D1E"/>
    <w:rsid w:val="00495327"/>
    <w:rsid w:val="004B2C90"/>
    <w:rsid w:val="004B3E5B"/>
    <w:rsid w:val="004B4345"/>
    <w:rsid w:val="004B4BE9"/>
    <w:rsid w:val="004B65CF"/>
    <w:rsid w:val="004C3D05"/>
    <w:rsid w:val="004C51F8"/>
    <w:rsid w:val="004D1782"/>
    <w:rsid w:val="004D2412"/>
    <w:rsid w:val="004E03FE"/>
    <w:rsid w:val="004E0F27"/>
    <w:rsid w:val="004E5179"/>
    <w:rsid w:val="004F298D"/>
    <w:rsid w:val="004F37F9"/>
    <w:rsid w:val="004F4A4D"/>
    <w:rsid w:val="004F6926"/>
    <w:rsid w:val="004F6A99"/>
    <w:rsid w:val="005017F3"/>
    <w:rsid w:val="00501A64"/>
    <w:rsid w:val="00503BFD"/>
    <w:rsid w:val="005043E5"/>
    <w:rsid w:val="00513D36"/>
    <w:rsid w:val="0051518F"/>
    <w:rsid w:val="005153F8"/>
    <w:rsid w:val="00515A3F"/>
    <w:rsid w:val="00515E2F"/>
    <w:rsid w:val="00521726"/>
    <w:rsid w:val="00525F6F"/>
    <w:rsid w:val="00526530"/>
    <w:rsid w:val="0053124A"/>
    <w:rsid w:val="005327FA"/>
    <w:rsid w:val="0053645C"/>
    <w:rsid w:val="00544572"/>
    <w:rsid w:val="00545244"/>
    <w:rsid w:val="00553801"/>
    <w:rsid w:val="005615BE"/>
    <w:rsid w:val="00562E3D"/>
    <w:rsid w:val="00575FFC"/>
    <w:rsid w:val="005818B8"/>
    <w:rsid w:val="00581EAD"/>
    <w:rsid w:val="00587C7E"/>
    <w:rsid w:val="0059027A"/>
    <w:rsid w:val="00596154"/>
    <w:rsid w:val="00596358"/>
    <w:rsid w:val="00597B81"/>
    <w:rsid w:val="005A1BD7"/>
    <w:rsid w:val="005A2BEC"/>
    <w:rsid w:val="005B4FAF"/>
    <w:rsid w:val="005B5037"/>
    <w:rsid w:val="005B6D1A"/>
    <w:rsid w:val="005C5603"/>
    <w:rsid w:val="005C6668"/>
    <w:rsid w:val="005D2FBC"/>
    <w:rsid w:val="005D4151"/>
    <w:rsid w:val="005D5E21"/>
    <w:rsid w:val="005D5FAC"/>
    <w:rsid w:val="005D7757"/>
    <w:rsid w:val="005E3E58"/>
    <w:rsid w:val="005E792A"/>
    <w:rsid w:val="005F1AE8"/>
    <w:rsid w:val="005F1E97"/>
    <w:rsid w:val="00603338"/>
    <w:rsid w:val="006040DB"/>
    <w:rsid w:val="00604755"/>
    <w:rsid w:val="0060491E"/>
    <w:rsid w:val="00606D41"/>
    <w:rsid w:val="00610FF8"/>
    <w:rsid w:val="00612C22"/>
    <w:rsid w:val="00615D1E"/>
    <w:rsid w:val="00621FB3"/>
    <w:rsid w:val="00622009"/>
    <w:rsid w:val="00624485"/>
    <w:rsid w:val="00631829"/>
    <w:rsid w:val="00636E28"/>
    <w:rsid w:val="00641E45"/>
    <w:rsid w:val="00647A67"/>
    <w:rsid w:val="00653D01"/>
    <w:rsid w:val="00664EE1"/>
    <w:rsid w:val="006662ED"/>
    <w:rsid w:val="00673F07"/>
    <w:rsid w:val="006756D9"/>
    <w:rsid w:val="006767B2"/>
    <w:rsid w:val="006769A4"/>
    <w:rsid w:val="00676C87"/>
    <w:rsid w:val="00685EED"/>
    <w:rsid w:val="00686092"/>
    <w:rsid w:val="0068750D"/>
    <w:rsid w:val="00687BD2"/>
    <w:rsid w:val="006953A2"/>
    <w:rsid w:val="006B0E0E"/>
    <w:rsid w:val="006B6044"/>
    <w:rsid w:val="006C254E"/>
    <w:rsid w:val="006C5FDE"/>
    <w:rsid w:val="006C6A9D"/>
    <w:rsid w:val="006D1154"/>
    <w:rsid w:val="006D2ECD"/>
    <w:rsid w:val="006D5B21"/>
    <w:rsid w:val="006E2C15"/>
    <w:rsid w:val="006E307A"/>
    <w:rsid w:val="006E3723"/>
    <w:rsid w:val="006F131C"/>
    <w:rsid w:val="006F3236"/>
    <w:rsid w:val="006F7CCC"/>
    <w:rsid w:val="00703BD3"/>
    <w:rsid w:val="00705849"/>
    <w:rsid w:val="00706308"/>
    <w:rsid w:val="00712665"/>
    <w:rsid w:val="0071359B"/>
    <w:rsid w:val="0071386B"/>
    <w:rsid w:val="0072479C"/>
    <w:rsid w:val="00731A90"/>
    <w:rsid w:val="0073233B"/>
    <w:rsid w:val="00732EB1"/>
    <w:rsid w:val="007356B0"/>
    <w:rsid w:val="007358BA"/>
    <w:rsid w:val="007361EE"/>
    <w:rsid w:val="0073731B"/>
    <w:rsid w:val="00743326"/>
    <w:rsid w:val="00745AAD"/>
    <w:rsid w:val="00750733"/>
    <w:rsid w:val="00750780"/>
    <w:rsid w:val="007525D1"/>
    <w:rsid w:val="00752725"/>
    <w:rsid w:val="00756C31"/>
    <w:rsid w:val="0075717F"/>
    <w:rsid w:val="00760A65"/>
    <w:rsid w:val="00763B35"/>
    <w:rsid w:val="00764AF2"/>
    <w:rsid w:val="00766E99"/>
    <w:rsid w:val="00770652"/>
    <w:rsid w:val="00774F2F"/>
    <w:rsid w:val="00775717"/>
    <w:rsid w:val="00776618"/>
    <w:rsid w:val="0078226F"/>
    <w:rsid w:val="00783585"/>
    <w:rsid w:val="007865DD"/>
    <w:rsid w:val="00787038"/>
    <w:rsid w:val="00787B55"/>
    <w:rsid w:val="0079179F"/>
    <w:rsid w:val="00792C74"/>
    <w:rsid w:val="00793E98"/>
    <w:rsid w:val="00796A8D"/>
    <w:rsid w:val="007A19BB"/>
    <w:rsid w:val="007A6DC7"/>
    <w:rsid w:val="007B0C68"/>
    <w:rsid w:val="007B0FD6"/>
    <w:rsid w:val="007B3114"/>
    <w:rsid w:val="007B5373"/>
    <w:rsid w:val="007C0010"/>
    <w:rsid w:val="007C037C"/>
    <w:rsid w:val="007C2365"/>
    <w:rsid w:val="007C51EB"/>
    <w:rsid w:val="007D4429"/>
    <w:rsid w:val="007D4A7D"/>
    <w:rsid w:val="007D4DCE"/>
    <w:rsid w:val="007D5077"/>
    <w:rsid w:val="007E22EC"/>
    <w:rsid w:val="007E37DC"/>
    <w:rsid w:val="007E7724"/>
    <w:rsid w:val="007F0A2A"/>
    <w:rsid w:val="007F1417"/>
    <w:rsid w:val="007F2BFE"/>
    <w:rsid w:val="007F468E"/>
    <w:rsid w:val="007F48F0"/>
    <w:rsid w:val="007F653F"/>
    <w:rsid w:val="007F7ADD"/>
    <w:rsid w:val="00801A17"/>
    <w:rsid w:val="008064EE"/>
    <w:rsid w:val="00806FBA"/>
    <w:rsid w:val="00807EDB"/>
    <w:rsid w:val="00810585"/>
    <w:rsid w:val="008110F4"/>
    <w:rsid w:val="0081307A"/>
    <w:rsid w:val="00815ADC"/>
    <w:rsid w:val="00822167"/>
    <w:rsid w:val="008222EE"/>
    <w:rsid w:val="00823AC1"/>
    <w:rsid w:val="00826EA4"/>
    <w:rsid w:val="00832239"/>
    <w:rsid w:val="008372D1"/>
    <w:rsid w:val="00843B35"/>
    <w:rsid w:val="008457E2"/>
    <w:rsid w:val="00845B75"/>
    <w:rsid w:val="00854B34"/>
    <w:rsid w:val="0086137E"/>
    <w:rsid w:val="0086291D"/>
    <w:rsid w:val="008664DD"/>
    <w:rsid w:val="008736AE"/>
    <w:rsid w:val="008775D3"/>
    <w:rsid w:val="00877BD5"/>
    <w:rsid w:val="008802D3"/>
    <w:rsid w:val="0088616D"/>
    <w:rsid w:val="00886BB9"/>
    <w:rsid w:val="008870F0"/>
    <w:rsid w:val="008931CF"/>
    <w:rsid w:val="00893934"/>
    <w:rsid w:val="0089698D"/>
    <w:rsid w:val="008A2A1D"/>
    <w:rsid w:val="008A5E5E"/>
    <w:rsid w:val="008B5CD1"/>
    <w:rsid w:val="008C1484"/>
    <w:rsid w:val="008C2F1A"/>
    <w:rsid w:val="008C2F90"/>
    <w:rsid w:val="008C541B"/>
    <w:rsid w:val="008C5834"/>
    <w:rsid w:val="008C6251"/>
    <w:rsid w:val="008C6FED"/>
    <w:rsid w:val="008D2271"/>
    <w:rsid w:val="008D7BDD"/>
    <w:rsid w:val="008E1FF7"/>
    <w:rsid w:val="008E335E"/>
    <w:rsid w:val="008F01FF"/>
    <w:rsid w:val="0090254C"/>
    <w:rsid w:val="009062C8"/>
    <w:rsid w:val="0090724E"/>
    <w:rsid w:val="00907888"/>
    <w:rsid w:val="00910D57"/>
    <w:rsid w:val="009221AC"/>
    <w:rsid w:val="009225D7"/>
    <w:rsid w:val="009261FD"/>
    <w:rsid w:val="00934750"/>
    <w:rsid w:val="00934E30"/>
    <w:rsid w:val="00934F17"/>
    <w:rsid w:val="00935271"/>
    <w:rsid w:val="00941879"/>
    <w:rsid w:val="00943209"/>
    <w:rsid w:val="0094509D"/>
    <w:rsid w:val="00945318"/>
    <w:rsid w:val="009474F3"/>
    <w:rsid w:val="00950DB4"/>
    <w:rsid w:val="00952A7F"/>
    <w:rsid w:val="00952BFE"/>
    <w:rsid w:val="009534C6"/>
    <w:rsid w:val="00955BF7"/>
    <w:rsid w:val="00957CCB"/>
    <w:rsid w:val="009606EB"/>
    <w:rsid w:val="00963973"/>
    <w:rsid w:val="00971786"/>
    <w:rsid w:val="00971B3B"/>
    <w:rsid w:val="00986109"/>
    <w:rsid w:val="009925FD"/>
    <w:rsid w:val="00994704"/>
    <w:rsid w:val="00994BDE"/>
    <w:rsid w:val="00997965"/>
    <w:rsid w:val="009A6646"/>
    <w:rsid w:val="009B386D"/>
    <w:rsid w:val="009C1976"/>
    <w:rsid w:val="009C2F9E"/>
    <w:rsid w:val="009D4350"/>
    <w:rsid w:val="009D5AE2"/>
    <w:rsid w:val="009D661F"/>
    <w:rsid w:val="009E7808"/>
    <w:rsid w:val="009F326D"/>
    <w:rsid w:val="009F7D66"/>
    <w:rsid w:val="00A07FEF"/>
    <w:rsid w:val="00A1497C"/>
    <w:rsid w:val="00A15327"/>
    <w:rsid w:val="00A21956"/>
    <w:rsid w:val="00A23D7E"/>
    <w:rsid w:val="00A27FFA"/>
    <w:rsid w:val="00A303C4"/>
    <w:rsid w:val="00A41876"/>
    <w:rsid w:val="00A42EEC"/>
    <w:rsid w:val="00A4414F"/>
    <w:rsid w:val="00A44CE4"/>
    <w:rsid w:val="00A50406"/>
    <w:rsid w:val="00A50767"/>
    <w:rsid w:val="00A50801"/>
    <w:rsid w:val="00A57593"/>
    <w:rsid w:val="00A60A58"/>
    <w:rsid w:val="00A615AB"/>
    <w:rsid w:val="00A61B21"/>
    <w:rsid w:val="00A65B09"/>
    <w:rsid w:val="00A670BB"/>
    <w:rsid w:val="00A71291"/>
    <w:rsid w:val="00A76E7C"/>
    <w:rsid w:val="00A82349"/>
    <w:rsid w:val="00A871D6"/>
    <w:rsid w:val="00AA1A5C"/>
    <w:rsid w:val="00AA2F6F"/>
    <w:rsid w:val="00AA4136"/>
    <w:rsid w:val="00AB0414"/>
    <w:rsid w:val="00AB0D90"/>
    <w:rsid w:val="00AB1E21"/>
    <w:rsid w:val="00AB1E30"/>
    <w:rsid w:val="00AB2477"/>
    <w:rsid w:val="00AB2AE0"/>
    <w:rsid w:val="00AB56F0"/>
    <w:rsid w:val="00AB5DBD"/>
    <w:rsid w:val="00AB5F0C"/>
    <w:rsid w:val="00AB77BB"/>
    <w:rsid w:val="00AC1591"/>
    <w:rsid w:val="00AC273E"/>
    <w:rsid w:val="00AD24E6"/>
    <w:rsid w:val="00AD31A0"/>
    <w:rsid w:val="00AD44F1"/>
    <w:rsid w:val="00AD4DF7"/>
    <w:rsid w:val="00AD725C"/>
    <w:rsid w:val="00AE0183"/>
    <w:rsid w:val="00AE0B43"/>
    <w:rsid w:val="00AE1307"/>
    <w:rsid w:val="00AE2110"/>
    <w:rsid w:val="00AE2EB1"/>
    <w:rsid w:val="00AE5895"/>
    <w:rsid w:val="00AF6ED8"/>
    <w:rsid w:val="00B01892"/>
    <w:rsid w:val="00B01DA1"/>
    <w:rsid w:val="00B02D30"/>
    <w:rsid w:val="00B058DD"/>
    <w:rsid w:val="00B10C23"/>
    <w:rsid w:val="00B11A76"/>
    <w:rsid w:val="00B13148"/>
    <w:rsid w:val="00B22610"/>
    <w:rsid w:val="00B233E3"/>
    <w:rsid w:val="00B30352"/>
    <w:rsid w:val="00B30C6C"/>
    <w:rsid w:val="00B33B63"/>
    <w:rsid w:val="00B346DF"/>
    <w:rsid w:val="00B3580A"/>
    <w:rsid w:val="00B45DD0"/>
    <w:rsid w:val="00B460C2"/>
    <w:rsid w:val="00B47460"/>
    <w:rsid w:val="00B53887"/>
    <w:rsid w:val="00B577DB"/>
    <w:rsid w:val="00B63EB9"/>
    <w:rsid w:val="00B75ED8"/>
    <w:rsid w:val="00B77809"/>
    <w:rsid w:val="00B81330"/>
    <w:rsid w:val="00B82CB7"/>
    <w:rsid w:val="00B83B98"/>
    <w:rsid w:val="00B85DEA"/>
    <w:rsid w:val="00B860DC"/>
    <w:rsid w:val="00B90555"/>
    <w:rsid w:val="00B949B9"/>
    <w:rsid w:val="00B9540B"/>
    <w:rsid w:val="00B97654"/>
    <w:rsid w:val="00BA22CA"/>
    <w:rsid w:val="00BA2C21"/>
    <w:rsid w:val="00BA3794"/>
    <w:rsid w:val="00BA3F4D"/>
    <w:rsid w:val="00BA797E"/>
    <w:rsid w:val="00BA79E3"/>
    <w:rsid w:val="00BB1FC1"/>
    <w:rsid w:val="00BB239A"/>
    <w:rsid w:val="00BB31CE"/>
    <w:rsid w:val="00BB3FAB"/>
    <w:rsid w:val="00BB69BF"/>
    <w:rsid w:val="00BC0188"/>
    <w:rsid w:val="00BC6FB7"/>
    <w:rsid w:val="00BE55A7"/>
    <w:rsid w:val="00BE5D5F"/>
    <w:rsid w:val="00BE64B3"/>
    <w:rsid w:val="00BF6A7B"/>
    <w:rsid w:val="00BF6B3C"/>
    <w:rsid w:val="00BF7BB4"/>
    <w:rsid w:val="00C0441C"/>
    <w:rsid w:val="00C06D9A"/>
    <w:rsid w:val="00C0702B"/>
    <w:rsid w:val="00C11B08"/>
    <w:rsid w:val="00C12133"/>
    <w:rsid w:val="00C12A81"/>
    <w:rsid w:val="00C17A25"/>
    <w:rsid w:val="00C201EB"/>
    <w:rsid w:val="00C203C8"/>
    <w:rsid w:val="00C23344"/>
    <w:rsid w:val="00C27E69"/>
    <w:rsid w:val="00C33308"/>
    <w:rsid w:val="00C346C9"/>
    <w:rsid w:val="00C36F3A"/>
    <w:rsid w:val="00C4003A"/>
    <w:rsid w:val="00C41422"/>
    <w:rsid w:val="00C421DA"/>
    <w:rsid w:val="00C449C3"/>
    <w:rsid w:val="00C50828"/>
    <w:rsid w:val="00C51137"/>
    <w:rsid w:val="00C52454"/>
    <w:rsid w:val="00C53449"/>
    <w:rsid w:val="00C60D2C"/>
    <w:rsid w:val="00C6206C"/>
    <w:rsid w:val="00C70827"/>
    <w:rsid w:val="00C72D11"/>
    <w:rsid w:val="00C81733"/>
    <w:rsid w:val="00C85508"/>
    <w:rsid w:val="00C85FA2"/>
    <w:rsid w:val="00C863AE"/>
    <w:rsid w:val="00C87372"/>
    <w:rsid w:val="00C92E08"/>
    <w:rsid w:val="00C93201"/>
    <w:rsid w:val="00C93473"/>
    <w:rsid w:val="00C93C95"/>
    <w:rsid w:val="00C9637E"/>
    <w:rsid w:val="00C971C1"/>
    <w:rsid w:val="00CA1FE3"/>
    <w:rsid w:val="00CA332D"/>
    <w:rsid w:val="00CB254D"/>
    <w:rsid w:val="00CB3533"/>
    <w:rsid w:val="00CB7600"/>
    <w:rsid w:val="00CB7D61"/>
    <w:rsid w:val="00CB7DE2"/>
    <w:rsid w:val="00CC6A4B"/>
    <w:rsid w:val="00CD7A5A"/>
    <w:rsid w:val="00CD7AAF"/>
    <w:rsid w:val="00CE1C77"/>
    <w:rsid w:val="00CE1DE8"/>
    <w:rsid w:val="00CE2BA6"/>
    <w:rsid w:val="00CE2E3C"/>
    <w:rsid w:val="00CE564D"/>
    <w:rsid w:val="00CF276E"/>
    <w:rsid w:val="00CF2B0C"/>
    <w:rsid w:val="00CF529F"/>
    <w:rsid w:val="00D009FB"/>
    <w:rsid w:val="00D016A6"/>
    <w:rsid w:val="00D023A0"/>
    <w:rsid w:val="00D16E87"/>
    <w:rsid w:val="00D22DE8"/>
    <w:rsid w:val="00D25AA0"/>
    <w:rsid w:val="00D27D0E"/>
    <w:rsid w:val="00D35DA7"/>
    <w:rsid w:val="00D43284"/>
    <w:rsid w:val="00D459C8"/>
    <w:rsid w:val="00D472DC"/>
    <w:rsid w:val="00D47AD0"/>
    <w:rsid w:val="00D50EA1"/>
    <w:rsid w:val="00D517F6"/>
    <w:rsid w:val="00D57A57"/>
    <w:rsid w:val="00D613A9"/>
    <w:rsid w:val="00D658D3"/>
    <w:rsid w:val="00D6679B"/>
    <w:rsid w:val="00D66D93"/>
    <w:rsid w:val="00D7238E"/>
    <w:rsid w:val="00D73003"/>
    <w:rsid w:val="00D73C03"/>
    <w:rsid w:val="00D75B14"/>
    <w:rsid w:val="00D81A72"/>
    <w:rsid w:val="00D92EDA"/>
    <w:rsid w:val="00D9359B"/>
    <w:rsid w:val="00D93A73"/>
    <w:rsid w:val="00D94B0E"/>
    <w:rsid w:val="00DA0751"/>
    <w:rsid w:val="00DA266B"/>
    <w:rsid w:val="00DA2953"/>
    <w:rsid w:val="00DA3FBF"/>
    <w:rsid w:val="00DA5661"/>
    <w:rsid w:val="00DA6E07"/>
    <w:rsid w:val="00DA7584"/>
    <w:rsid w:val="00DA7A62"/>
    <w:rsid w:val="00DB0413"/>
    <w:rsid w:val="00DB0F15"/>
    <w:rsid w:val="00DB3292"/>
    <w:rsid w:val="00DC2785"/>
    <w:rsid w:val="00DC2F99"/>
    <w:rsid w:val="00DC3351"/>
    <w:rsid w:val="00DC3B21"/>
    <w:rsid w:val="00DC489D"/>
    <w:rsid w:val="00DC6A0D"/>
    <w:rsid w:val="00DD0C87"/>
    <w:rsid w:val="00DD140B"/>
    <w:rsid w:val="00DD2123"/>
    <w:rsid w:val="00DD2A9E"/>
    <w:rsid w:val="00DD509E"/>
    <w:rsid w:val="00DE14C5"/>
    <w:rsid w:val="00DE2331"/>
    <w:rsid w:val="00DE293A"/>
    <w:rsid w:val="00DE2FD1"/>
    <w:rsid w:val="00DE5157"/>
    <w:rsid w:val="00DE6220"/>
    <w:rsid w:val="00DF1BBC"/>
    <w:rsid w:val="00E04FA6"/>
    <w:rsid w:val="00E05BA5"/>
    <w:rsid w:val="00E07762"/>
    <w:rsid w:val="00E0797C"/>
    <w:rsid w:val="00E101E7"/>
    <w:rsid w:val="00E10ABB"/>
    <w:rsid w:val="00E11DF6"/>
    <w:rsid w:val="00E1215F"/>
    <w:rsid w:val="00E12CAA"/>
    <w:rsid w:val="00E20226"/>
    <w:rsid w:val="00E239D8"/>
    <w:rsid w:val="00E25D04"/>
    <w:rsid w:val="00E318F2"/>
    <w:rsid w:val="00E32030"/>
    <w:rsid w:val="00E32D95"/>
    <w:rsid w:val="00E334BB"/>
    <w:rsid w:val="00E4520C"/>
    <w:rsid w:val="00E45F90"/>
    <w:rsid w:val="00E469A4"/>
    <w:rsid w:val="00E47E3C"/>
    <w:rsid w:val="00E5024E"/>
    <w:rsid w:val="00E51632"/>
    <w:rsid w:val="00E52291"/>
    <w:rsid w:val="00E527BE"/>
    <w:rsid w:val="00E56EFE"/>
    <w:rsid w:val="00E60CE6"/>
    <w:rsid w:val="00E61D02"/>
    <w:rsid w:val="00E61DB5"/>
    <w:rsid w:val="00E62D48"/>
    <w:rsid w:val="00E6431C"/>
    <w:rsid w:val="00E64BFF"/>
    <w:rsid w:val="00E64F2B"/>
    <w:rsid w:val="00E65592"/>
    <w:rsid w:val="00E65900"/>
    <w:rsid w:val="00E65D32"/>
    <w:rsid w:val="00E66656"/>
    <w:rsid w:val="00E66986"/>
    <w:rsid w:val="00E678A0"/>
    <w:rsid w:val="00E7078D"/>
    <w:rsid w:val="00E7085E"/>
    <w:rsid w:val="00E76843"/>
    <w:rsid w:val="00E815F5"/>
    <w:rsid w:val="00E85C96"/>
    <w:rsid w:val="00E87FB4"/>
    <w:rsid w:val="00E93964"/>
    <w:rsid w:val="00E93FCF"/>
    <w:rsid w:val="00E96BF0"/>
    <w:rsid w:val="00E9778E"/>
    <w:rsid w:val="00EA2E0C"/>
    <w:rsid w:val="00EA7454"/>
    <w:rsid w:val="00EB7C66"/>
    <w:rsid w:val="00EC3495"/>
    <w:rsid w:val="00EC42E3"/>
    <w:rsid w:val="00EC7295"/>
    <w:rsid w:val="00EC72BE"/>
    <w:rsid w:val="00EE3113"/>
    <w:rsid w:val="00EE35E4"/>
    <w:rsid w:val="00EE53EC"/>
    <w:rsid w:val="00EF1636"/>
    <w:rsid w:val="00EF55EB"/>
    <w:rsid w:val="00EF69C1"/>
    <w:rsid w:val="00F005C9"/>
    <w:rsid w:val="00F07809"/>
    <w:rsid w:val="00F1404D"/>
    <w:rsid w:val="00F16B2B"/>
    <w:rsid w:val="00F16EDB"/>
    <w:rsid w:val="00F208DC"/>
    <w:rsid w:val="00F22CB3"/>
    <w:rsid w:val="00F234F5"/>
    <w:rsid w:val="00F30D9A"/>
    <w:rsid w:val="00F3166C"/>
    <w:rsid w:val="00F33259"/>
    <w:rsid w:val="00F437CE"/>
    <w:rsid w:val="00F44FB8"/>
    <w:rsid w:val="00F4567B"/>
    <w:rsid w:val="00F502CA"/>
    <w:rsid w:val="00F519B9"/>
    <w:rsid w:val="00F55E8B"/>
    <w:rsid w:val="00F564F9"/>
    <w:rsid w:val="00F669BA"/>
    <w:rsid w:val="00F71660"/>
    <w:rsid w:val="00F7766C"/>
    <w:rsid w:val="00F82076"/>
    <w:rsid w:val="00F90CED"/>
    <w:rsid w:val="00F93923"/>
    <w:rsid w:val="00F94FCC"/>
    <w:rsid w:val="00F95FBE"/>
    <w:rsid w:val="00FA1C80"/>
    <w:rsid w:val="00FA269F"/>
    <w:rsid w:val="00FB21F7"/>
    <w:rsid w:val="00FB22AF"/>
    <w:rsid w:val="00FB2765"/>
    <w:rsid w:val="00FB2AAE"/>
    <w:rsid w:val="00FB4812"/>
    <w:rsid w:val="00FB52EE"/>
    <w:rsid w:val="00FB7F9C"/>
    <w:rsid w:val="00FC25E1"/>
    <w:rsid w:val="00FC3FA5"/>
    <w:rsid w:val="00FC6260"/>
    <w:rsid w:val="00FC66EA"/>
    <w:rsid w:val="00FD2C03"/>
    <w:rsid w:val="00FD4F6E"/>
    <w:rsid w:val="00FD4FD6"/>
    <w:rsid w:val="00FD63B3"/>
    <w:rsid w:val="00FE119B"/>
    <w:rsid w:val="00FE1BFD"/>
    <w:rsid w:val="00FE481A"/>
    <w:rsid w:val="00FF08D8"/>
    <w:rsid w:val="00FF5EF5"/>
    <w:rsid w:val="00FF7307"/>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750C4999"/>
  <w15:chartTrackingRefBased/>
  <w15:docId w15:val="{802802D9-7CB6-45BC-BAD9-83EBDD09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nl-NL" w:eastAsia="nl-NL" w:bidi="ar-SA"/>
        <w14:ligatures w14:val="standardContextual"/>
      </w:rPr>
    </w:rPrDefault>
    <w:pPrDefault>
      <w:pPr>
        <w:spacing w:line="240" w:lineRule="atLeast"/>
      </w:pPr>
    </w:pPrDefault>
  </w:docDefaults>
  <w:latentStyles w:defLockedState="0" w:defUIPriority="98" w:defSemiHidden="0" w:defUnhideWhenUsed="0" w:defQFormat="0" w:count="376">
    <w:lsdException w:name="Normal" w:uiPriority="4"/>
    <w:lsdException w:name="heading 1" w:uiPriority="4" w:qFormat="1"/>
    <w:lsdException w:name="heading 2" w:uiPriority="4" w:qFormat="1"/>
    <w:lsdException w:name="heading 3" w:uiPriority="4" w:qFormat="1"/>
    <w:lsdException w:name="heading 4" w:uiPriority="4" w:qFormat="1"/>
    <w:lsdException w:name="heading 5" w:uiPriority="4"/>
    <w:lsdException w:name="heading 6" w:uiPriority="4"/>
    <w:lsdException w:name="heading 7" w:semiHidden="1" w:uiPriority="4" w:unhideWhenUsed="1"/>
    <w:lsdException w:name="heading 8" w:semiHidden="1" w:uiPriority="4" w:unhideWhenUsed="1"/>
    <w:lsdException w:name="heading 9" w:semiHidden="1" w:uiPriority="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4"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iPriority="4"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SURF"/>
    <w:next w:val="BasistekstSURF"/>
    <w:uiPriority w:val="4"/>
    <w:rsid w:val="0068750D"/>
    <w:pPr>
      <w:spacing w:line="270" w:lineRule="atLeast"/>
    </w:pPr>
    <w:rPr>
      <w:rFonts w:ascii="Calibri" w:hAnsi="Calibri" w:cs="Maiandra GD"/>
      <w:color w:val="000000" w:themeColor="text1"/>
      <w:kern w:val="0"/>
      <w:sz w:val="22"/>
      <w:szCs w:val="18"/>
      <w14:ligatures w14:val="none"/>
    </w:rPr>
  </w:style>
  <w:style w:type="paragraph" w:styleId="Kop1">
    <w:name w:val="heading 1"/>
    <w:aliases w:val="Kop 1 SURF"/>
    <w:basedOn w:val="ZsysbasisSURF"/>
    <w:next w:val="BasistekstSURF"/>
    <w:uiPriority w:val="4"/>
    <w:qFormat/>
    <w:rsid w:val="00C52454"/>
    <w:pPr>
      <w:keepNext/>
      <w:keepLines/>
      <w:numPr>
        <w:numId w:val="23"/>
      </w:numPr>
      <w:spacing w:before="240" w:after="270" w:line="400" w:lineRule="exact"/>
      <w:outlineLvl w:val="0"/>
    </w:pPr>
    <w:rPr>
      <w:b/>
      <w:bCs/>
      <w:sz w:val="28"/>
      <w:szCs w:val="28"/>
    </w:rPr>
  </w:style>
  <w:style w:type="paragraph" w:styleId="Kop2">
    <w:name w:val="heading 2"/>
    <w:aliases w:val="Kop 2 SURF"/>
    <w:basedOn w:val="ZsysbasisSURF"/>
    <w:next w:val="BasistekstSURF"/>
    <w:uiPriority w:val="4"/>
    <w:qFormat/>
    <w:rsid w:val="00AB0414"/>
    <w:pPr>
      <w:keepNext/>
      <w:keepLines/>
      <w:numPr>
        <w:ilvl w:val="1"/>
        <w:numId w:val="23"/>
      </w:numPr>
      <w:spacing w:before="270" w:line="320" w:lineRule="exact"/>
      <w:outlineLvl w:val="1"/>
    </w:pPr>
    <w:rPr>
      <w:b/>
      <w:bCs/>
      <w:iCs/>
      <w:sz w:val="26"/>
      <w:szCs w:val="28"/>
    </w:rPr>
  </w:style>
  <w:style w:type="paragraph" w:styleId="Kop3">
    <w:name w:val="heading 3"/>
    <w:aliases w:val="Kop 3 SURF"/>
    <w:basedOn w:val="ZsysbasisSURF"/>
    <w:next w:val="BasistekstSURF"/>
    <w:uiPriority w:val="4"/>
    <w:qFormat/>
    <w:rsid w:val="00AE5895"/>
    <w:pPr>
      <w:keepNext/>
      <w:keepLines/>
      <w:numPr>
        <w:ilvl w:val="2"/>
        <w:numId w:val="23"/>
      </w:numPr>
      <w:spacing w:before="270" w:line="240" w:lineRule="auto"/>
      <w:outlineLvl w:val="2"/>
    </w:pPr>
    <w:rPr>
      <w:bCs/>
      <w:iCs/>
      <w:sz w:val="20"/>
      <w:szCs w:val="16"/>
    </w:rPr>
  </w:style>
  <w:style w:type="paragraph" w:styleId="Kop4">
    <w:name w:val="heading 4"/>
    <w:aliases w:val="Kop 4 SURF"/>
    <w:basedOn w:val="ZsysbasisSURF"/>
    <w:next w:val="BasistekstSURF"/>
    <w:uiPriority w:val="4"/>
    <w:qFormat/>
    <w:rsid w:val="00AB0414"/>
    <w:pPr>
      <w:keepNext/>
      <w:keepLines/>
      <w:numPr>
        <w:ilvl w:val="3"/>
        <w:numId w:val="23"/>
      </w:numPr>
      <w:spacing w:before="270"/>
      <w:outlineLvl w:val="3"/>
    </w:pPr>
    <w:rPr>
      <w:bCs/>
      <w:i/>
      <w:szCs w:val="24"/>
    </w:rPr>
  </w:style>
  <w:style w:type="paragraph" w:styleId="Kop5">
    <w:name w:val="heading 5"/>
    <w:aliases w:val="Kop 5 SURF"/>
    <w:basedOn w:val="ZsysbasisSURF"/>
    <w:next w:val="BasistekstSURF"/>
    <w:uiPriority w:val="4"/>
    <w:rsid w:val="002B0F6F"/>
    <w:pPr>
      <w:keepNext/>
      <w:keepLines/>
      <w:numPr>
        <w:ilvl w:val="4"/>
        <w:numId w:val="23"/>
      </w:numPr>
      <w:outlineLvl w:val="4"/>
    </w:pPr>
    <w:rPr>
      <w:bCs/>
      <w:iCs/>
      <w:szCs w:val="22"/>
    </w:rPr>
  </w:style>
  <w:style w:type="paragraph" w:styleId="Kop6">
    <w:name w:val="heading 6"/>
    <w:aliases w:val="Kop 6 SURF"/>
    <w:basedOn w:val="ZsysbasisSURF"/>
    <w:next w:val="BasistekstSURF"/>
    <w:uiPriority w:val="4"/>
    <w:rsid w:val="002B0F6F"/>
    <w:pPr>
      <w:keepNext/>
      <w:keepLines/>
      <w:numPr>
        <w:ilvl w:val="5"/>
        <w:numId w:val="23"/>
      </w:numPr>
      <w:outlineLvl w:val="5"/>
    </w:pPr>
  </w:style>
  <w:style w:type="paragraph" w:styleId="Kop7">
    <w:name w:val="heading 7"/>
    <w:aliases w:val="Kop 7 SURF"/>
    <w:basedOn w:val="ZsysbasisSURF"/>
    <w:next w:val="BasistekstSURF"/>
    <w:uiPriority w:val="4"/>
    <w:rsid w:val="002B0F6F"/>
    <w:pPr>
      <w:keepNext/>
      <w:keepLines/>
      <w:numPr>
        <w:ilvl w:val="6"/>
        <w:numId w:val="23"/>
      </w:numPr>
      <w:outlineLvl w:val="6"/>
    </w:pPr>
    <w:rPr>
      <w:bCs/>
      <w:szCs w:val="20"/>
    </w:rPr>
  </w:style>
  <w:style w:type="paragraph" w:styleId="Kop8">
    <w:name w:val="heading 8"/>
    <w:aliases w:val="Kop 8 SURF"/>
    <w:basedOn w:val="ZsysbasisSURF"/>
    <w:next w:val="BasistekstSURF"/>
    <w:uiPriority w:val="4"/>
    <w:rsid w:val="002B0F6F"/>
    <w:pPr>
      <w:keepNext/>
      <w:keepLines/>
      <w:numPr>
        <w:ilvl w:val="7"/>
        <w:numId w:val="23"/>
      </w:numPr>
      <w:outlineLvl w:val="7"/>
    </w:pPr>
    <w:rPr>
      <w:iCs/>
      <w:szCs w:val="20"/>
    </w:rPr>
  </w:style>
  <w:style w:type="paragraph" w:styleId="Kop9">
    <w:name w:val="heading 9"/>
    <w:aliases w:val="Kop 9 SURF"/>
    <w:basedOn w:val="ZsysbasisSURF"/>
    <w:next w:val="BasistekstSURF"/>
    <w:uiPriority w:val="4"/>
    <w:rsid w:val="002B0F6F"/>
    <w:pPr>
      <w:keepNext/>
      <w:keepLines/>
      <w:numPr>
        <w:ilvl w:val="8"/>
        <w:numId w:val="23"/>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SURF">
    <w:name w:val="Basistekst SURF"/>
    <w:basedOn w:val="ZsysbasisSURF"/>
    <w:link w:val="BasistekstSURFChar"/>
    <w:qFormat/>
    <w:rsid w:val="004B4345"/>
    <w:pPr>
      <w:spacing w:line="240" w:lineRule="auto"/>
    </w:pPr>
    <w:rPr>
      <w:sz w:val="20"/>
      <w:szCs w:val="16"/>
    </w:rPr>
  </w:style>
  <w:style w:type="paragraph" w:customStyle="1" w:styleId="ZsysbasisSURF">
    <w:name w:val="Zsysbasis SURF"/>
    <w:next w:val="BasistekstSURF"/>
    <w:link w:val="ZsysbasisSURFChar"/>
    <w:uiPriority w:val="4"/>
    <w:semiHidden/>
    <w:rsid w:val="0068750D"/>
    <w:pPr>
      <w:spacing w:line="270" w:lineRule="atLeast"/>
    </w:pPr>
    <w:rPr>
      <w:rFonts w:ascii="Calibri" w:hAnsi="Calibri" w:cs="Maiandra GD"/>
      <w:color w:val="000000" w:themeColor="text1"/>
      <w:kern w:val="0"/>
      <w:sz w:val="22"/>
      <w:szCs w:val="18"/>
      <w14:ligatures w14:val="none"/>
    </w:rPr>
  </w:style>
  <w:style w:type="paragraph" w:customStyle="1" w:styleId="BasistekstvetSURF">
    <w:name w:val="Basistekst vet SURF"/>
    <w:basedOn w:val="ZsysbasisSURF"/>
    <w:next w:val="BasistekstSURF"/>
    <w:uiPriority w:val="1"/>
    <w:qFormat/>
    <w:rsid w:val="00122DED"/>
    <w:rPr>
      <w:b/>
      <w:bCs/>
    </w:rPr>
  </w:style>
  <w:style w:type="character" w:styleId="GevolgdeHyperlink">
    <w:name w:val="FollowedHyperlink"/>
    <w:aliases w:val="GevolgdeHyperlink SURF"/>
    <w:basedOn w:val="Standaardalinea-lettertype"/>
    <w:uiPriority w:val="4"/>
    <w:rsid w:val="0073233B"/>
    <w:rPr>
      <w:color w:val="0077C8" w:themeColor="accent3"/>
      <w:u w:val="none"/>
    </w:rPr>
  </w:style>
  <w:style w:type="character" w:styleId="Hyperlink">
    <w:name w:val="Hyperlink"/>
    <w:aliases w:val="Hyperlink SURF"/>
    <w:basedOn w:val="Standaardalinea-lettertype"/>
    <w:uiPriority w:val="4"/>
    <w:rsid w:val="0073233B"/>
    <w:rPr>
      <w:color w:val="0077C8" w:themeColor="accent3"/>
      <w:u w:val="none"/>
    </w:rPr>
  </w:style>
  <w:style w:type="paragraph" w:customStyle="1" w:styleId="AdresvakSURF">
    <w:name w:val="Adresvak SURF"/>
    <w:basedOn w:val="ZsysbasisSURF"/>
    <w:uiPriority w:val="4"/>
    <w:rsid w:val="00731A90"/>
    <w:pPr>
      <w:spacing w:line="240" w:lineRule="exact"/>
    </w:pPr>
    <w:rPr>
      <w:noProof/>
    </w:rPr>
  </w:style>
  <w:style w:type="paragraph" w:styleId="Koptekst">
    <w:name w:val="header"/>
    <w:basedOn w:val="ZsysbasisSURF"/>
    <w:next w:val="BasistekstSURF"/>
    <w:uiPriority w:val="98"/>
    <w:semiHidden/>
    <w:rsid w:val="00122DED"/>
  </w:style>
  <w:style w:type="paragraph" w:styleId="Voettekst">
    <w:name w:val="footer"/>
    <w:basedOn w:val="ZsysbasisSURF"/>
    <w:next w:val="BasistekstSURF"/>
    <w:link w:val="VoettekstChar"/>
    <w:uiPriority w:val="99"/>
    <w:rsid w:val="00122DED"/>
    <w:pPr>
      <w:jc w:val="right"/>
    </w:pPr>
  </w:style>
  <w:style w:type="paragraph" w:customStyle="1" w:styleId="KoptekstSURF">
    <w:name w:val="Koptekst SURF"/>
    <w:basedOn w:val="ZsysbasisdocumentgegevensSURF"/>
    <w:uiPriority w:val="4"/>
    <w:rsid w:val="00955BF7"/>
    <w:rPr>
      <w:sz w:val="19"/>
    </w:rPr>
  </w:style>
  <w:style w:type="paragraph" w:customStyle="1" w:styleId="VoettekstSURF">
    <w:name w:val="Voettekst SURF"/>
    <w:basedOn w:val="ZsysbasisdocumentgegevensSURF"/>
    <w:uiPriority w:val="4"/>
    <w:rsid w:val="00E334BB"/>
  </w:style>
  <w:style w:type="numbering" w:styleId="111111">
    <w:name w:val="Outline List 2"/>
    <w:basedOn w:val="Geenlijst"/>
    <w:uiPriority w:val="98"/>
    <w:semiHidden/>
    <w:rsid w:val="00E07762"/>
    <w:pPr>
      <w:numPr>
        <w:numId w:val="2"/>
      </w:numPr>
    </w:pPr>
  </w:style>
  <w:style w:type="numbering" w:styleId="1ai">
    <w:name w:val="Outline List 1"/>
    <w:basedOn w:val="Geenlijst"/>
    <w:uiPriority w:val="98"/>
    <w:semiHidden/>
    <w:rsid w:val="00E07762"/>
    <w:pPr>
      <w:numPr>
        <w:numId w:val="3"/>
      </w:numPr>
    </w:pPr>
  </w:style>
  <w:style w:type="paragraph" w:customStyle="1" w:styleId="BasistekstcursiefSURF">
    <w:name w:val="Basistekst cursief SURF"/>
    <w:basedOn w:val="ZsysbasisSURF"/>
    <w:next w:val="BasistekstSURF"/>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SURF"/>
    <w:next w:val="BasistekstSURF"/>
    <w:uiPriority w:val="98"/>
    <w:semiHidden/>
    <w:rsid w:val="0020607F"/>
  </w:style>
  <w:style w:type="paragraph" w:styleId="Adresenvelop">
    <w:name w:val="envelope address"/>
    <w:basedOn w:val="ZsysbasisSURF"/>
    <w:next w:val="BasistekstSURF"/>
    <w:uiPriority w:val="98"/>
    <w:semiHidden/>
    <w:rsid w:val="0020607F"/>
  </w:style>
  <w:style w:type="paragraph" w:styleId="Afsluiting">
    <w:name w:val="Closing"/>
    <w:basedOn w:val="ZsysbasisSURF"/>
    <w:next w:val="BasistekstSURF"/>
    <w:uiPriority w:val="98"/>
    <w:semiHidden/>
    <w:rsid w:val="0020607F"/>
  </w:style>
  <w:style w:type="paragraph" w:customStyle="1" w:styleId="Inspring1eniveauSURF">
    <w:name w:val="Inspring 1e niveau SURF"/>
    <w:basedOn w:val="Kop2"/>
    <w:uiPriority w:val="4"/>
    <w:qFormat/>
    <w:rsid w:val="001916E0"/>
    <w:pPr>
      <w:keepNext w:val="0"/>
      <w:keepLines w:val="0"/>
      <w:spacing w:before="0" w:after="240" w:line="240" w:lineRule="auto"/>
    </w:pPr>
    <w:rPr>
      <w:b w:val="0"/>
      <w:bCs w:val="0"/>
      <w:sz w:val="20"/>
      <w:szCs w:val="20"/>
    </w:rPr>
  </w:style>
  <w:style w:type="paragraph" w:customStyle="1" w:styleId="Inspring2eniveauSURF">
    <w:name w:val="Inspring 2e niveau SURF"/>
    <w:basedOn w:val="ZsysbasisSURF"/>
    <w:uiPriority w:val="4"/>
    <w:qFormat/>
    <w:rsid w:val="00122DED"/>
    <w:pPr>
      <w:tabs>
        <w:tab w:val="left" w:pos="567"/>
      </w:tabs>
      <w:ind w:left="568" w:hanging="284"/>
    </w:pPr>
  </w:style>
  <w:style w:type="paragraph" w:customStyle="1" w:styleId="Inspring3eniveauSURF">
    <w:name w:val="Inspring 3e niveau SURF"/>
    <w:basedOn w:val="ZsysbasisSURF"/>
    <w:uiPriority w:val="4"/>
    <w:qFormat/>
    <w:rsid w:val="00122DED"/>
    <w:pPr>
      <w:tabs>
        <w:tab w:val="left" w:pos="851"/>
      </w:tabs>
      <w:ind w:left="851" w:hanging="284"/>
    </w:pPr>
  </w:style>
  <w:style w:type="paragraph" w:customStyle="1" w:styleId="Zwevend1eniveauSURF">
    <w:name w:val="Zwevend 1e niveau SURF"/>
    <w:basedOn w:val="ZsysbasisSURF"/>
    <w:uiPriority w:val="4"/>
    <w:qFormat/>
    <w:rsid w:val="00122DED"/>
    <w:pPr>
      <w:ind w:left="284"/>
    </w:pPr>
  </w:style>
  <w:style w:type="paragraph" w:customStyle="1" w:styleId="Zwevend2eniveauSURF">
    <w:name w:val="Zwevend 2e niveau SURF"/>
    <w:basedOn w:val="ZsysbasisSURF"/>
    <w:uiPriority w:val="4"/>
    <w:qFormat/>
    <w:rsid w:val="00122DED"/>
    <w:pPr>
      <w:ind w:left="567"/>
    </w:pPr>
  </w:style>
  <w:style w:type="paragraph" w:customStyle="1" w:styleId="Zwevend3eniveauSURF">
    <w:name w:val="Zwevend 3e niveau SURF"/>
    <w:basedOn w:val="ZsysbasisSURF"/>
    <w:uiPriority w:val="4"/>
    <w:qFormat/>
    <w:rsid w:val="00122DED"/>
    <w:pPr>
      <w:ind w:left="851"/>
    </w:pPr>
  </w:style>
  <w:style w:type="paragraph" w:styleId="Inhopg1">
    <w:name w:val="toc 1"/>
    <w:aliases w:val="Inhopg 1 SURF"/>
    <w:basedOn w:val="ZsysbasistocSURF"/>
    <w:next w:val="BasistekstSURF"/>
    <w:uiPriority w:val="4"/>
    <w:rsid w:val="00822167"/>
    <w:pPr>
      <w:spacing w:before="220" w:after="260" w:line="320" w:lineRule="exact"/>
    </w:pPr>
    <w:rPr>
      <w:b/>
      <w:sz w:val="26"/>
    </w:rPr>
  </w:style>
  <w:style w:type="paragraph" w:styleId="Inhopg2">
    <w:name w:val="toc 2"/>
    <w:aliases w:val="Inhopg 2 SURF"/>
    <w:basedOn w:val="ZsysbasistocSURF"/>
    <w:next w:val="BasistekstSURF"/>
    <w:uiPriority w:val="4"/>
    <w:rsid w:val="00822167"/>
    <w:pPr>
      <w:ind w:left="850" w:hanging="510"/>
    </w:pPr>
    <w:rPr>
      <w:b/>
    </w:rPr>
  </w:style>
  <w:style w:type="paragraph" w:styleId="Inhopg3">
    <w:name w:val="toc 3"/>
    <w:aliases w:val="Inhopg 3 SURF"/>
    <w:basedOn w:val="ZsysbasistocSURF"/>
    <w:next w:val="BasistekstSURF"/>
    <w:uiPriority w:val="4"/>
    <w:rsid w:val="00822167"/>
    <w:pPr>
      <w:ind w:left="1531" w:hanging="680"/>
    </w:pPr>
    <w:rPr>
      <w:i/>
    </w:rPr>
  </w:style>
  <w:style w:type="paragraph" w:styleId="Inhopg4">
    <w:name w:val="toc 4"/>
    <w:aliases w:val="Inhopg 4 SURF"/>
    <w:basedOn w:val="ZsysbasistocSURF"/>
    <w:next w:val="BasistekstSURF"/>
    <w:uiPriority w:val="4"/>
    <w:rsid w:val="00B01892"/>
    <w:pPr>
      <w:ind w:left="2212" w:hanging="851"/>
    </w:pPr>
    <w:rPr>
      <w:i/>
    </w:rPr>
  </w:style>
  <w:style w:type="paragraph" w:styleId="Bronvermelding">
    <w:name w:val="table of authorities"/>
    <w:basedOn w:val="ZsysbasisSURF"/>
    <w:next w:val="BasistekstSURF"/>
    <w:uiPriority w:val="98"/>
    <w:semiHidden/>
    <w:rsid w:val="00F33259"/>
    <w:pPr>
      <w:ind w:left="180" w:hanging="180"/>
    </w:pPr>
  </w:style>
  <w:style w:type="paragraph" w:styleId="Index2">
    <w:name w:val="index 2"/>
    <w:basedOn w:val="ZsysbasisSURF"/>
    <w:next w:val="BasistekstSURF"/>
    <w:uiPriority w:val="98"/>
    <w:semiHidden/>
    <w:rsid w:val="00122DED"/>
  </w:style>
  <w:style w:type="paragraph" w:styleId="Index3">
    <w:name w:val="index 3"/>
    <w:basedOn w:val="ZsysbasisSURF"/>
    <w:next w:val="BasistekstSURF"/>
    <w:uiPriority w:val="98"/>
    <w:semiHidden/>
    <w:rsid w:val="00122DED"/>
  </w:style>
  <w:style w:type="paragraph" w:styleId="Ondertitel">
    <w:name w:val="Subtitle"/>
    <w:basedOn w:val="ZsysbasisSURF"/>
    <w:next w:val="BasistekstSURF"/>
    <w:uiPriority w:val="98"/>
    <w:semiHidden/>
    <w:rsid w:val="00122DED"/>
  </w:style>
  <w:style w:type="paragraph" w:styleId="Titel">
    <w:name w:val="Title"/>
    <w:basedOn w:val="ZsysbasisSURF"/>
    <w:next w:val="BasistekstSURF"/>
    <w:uiPriority w:val="98"/>
    <w:semiHidden/>
    <w:rsid w:val="00122DED"/>
  </w:style>
  <w:style w:type="paragraph" w:customStyle="1" w:styleId="Kop2zondernummerSURF">
    <w:name w:val="Kop 2 zonder nummer SURF"/>
    <w:basedOn w:val="ZsysbasisSURF"/>
    <w:next w:val="BasistekstSURF"/>
    <w:uiPriority w:val="4"/>
    <w:qFormat/>
    <w:rsid w:val="00955BF7"/>
    <w:pPr>
      <w:keepNext/>
      <w:keepLines/>
      <w:spacing w:before="270" w:line="320" w:lineRule="exact"/>
      <w:outlineLvl w:val="1"/>
    </w:pPr>
    <w:rPr>
      <w:b/>
      <w:bCs/>
      <w:iCs/>
      <w:sz w:val="26"/>
      <w:szCs w:val="28"/>
    </w:rPr>
  </w:style>
  <w:style w:type="character" w:styleId="Paginanummer">
    <w:name w:val="page number"/>
    <w:basedOn w:val="Standaardalinea-lettertype"/>
    <w:uiPriority w:val="98"/>
    <w:semiHidden/>
    <w:rsid w:val="00122DED"/>
  </w:style>
  <w:style w:type="character" w:customStyle="1" w:styleId="zsysVeldMarkering">
    <w:name w:val="zsysVeldMarkering"/>
    <w:basedOn w:val="Standaardalinea-lettertype"/>
    <w:uiPriority w:val="97"/>
    <w:semiHidden/>
    <w:rsid w:val="00DF1BBC"/>
    <w:rPr>
      <w:color w:val="000000"/>
      <w:bdr w:val="none" w:sz="0" w:space="0" w:color="auto"/>
      <w:shd w:val="clear" w:color="auto" w:fill="FFFF00"/>
    </w:rPr>
  </w:style>
  <w:style w:type="paragraph" w:customStyle="1" w:styleId="Kop1zondernummerSURF">
    <w:name w:val="Kop 1 zonder nummer SURF"/>
    <w:basedOn w:val="ZsysbasisSURF"/>
    <w:next w:val="BasistekstSURF"/>
    <w:uiPriority w:val="4"/>
    <w:qFormat/>
    <w:rsid w:val="00955BF7"/>
    <w:pPr>
      <w:keepNext/>
      <w:keepLines/>
      <w:pageBreakBefore/>
      <w:spacing w:after="270" w:line="400" w:lineRule="exact"/>
      <w:outlineLvl w:val="0"/>
    </w:pPr>
    <w:rPr>
      <w:b/>
      <w:bCs/>
      <w:sz w:val="32"/>
      <w:szCs w:val="32"/>
    </w:rPr>
  </w:style>
  <w:style w:type="paragraph" w:customStyle="1" w:styleId="Kop3zondernummerSURF">
    <w:name w:val="Kop 3 zonder nummer SURF"/>
    <w:basedOn w:val="ZsysbasisSURF"/>
    <w:next w:val="BasistekstSURF"/>
    <w:uiPriority w:val="4"/>
    <w:qFormat/>
    <w:rsid w:val="00955BF7"/>
    <w:pPr>
      <w:keepNext/>
      <w:keepLines/>
      <w:spacing w:before="270"/>
      <w:outlineLvl w:val="2"/>
    </w:pPr>
    <w:rPr>
      <w:b/>
      <w:iCs/>
    </w:rPr>
  </w:style>
  <w:style w:type="paragraph" w:styleId="Index4">
    <w:name w:val="index 4"/>
    <w:basedOn w:val="Standaard"/>
    <w:next w:val="Standaard"/>
    <w:uiPriority w:val="98"/>
    <w:semiHidden/>
    <w:rsid w:val="00122DED"/>
    <w:pPr>
      <w:ind w:left="720" w:hanging="180"/>
    </w:pPr>
  </w:style>
  <w:style w:type="paragraph" w:styleId="Index5">
    <w:name w:val="index 5"/>
    <w:basedOn w:val="Standaard"/>
    <w:next w:val="Standaard"/>
    <w:uiPriority w:val="98"/>
    <w:semiHidden/>
    <w:rsid w:val="00122DED"/>
    <w:pPr>
      <w:ind w:left="900" w:hanging="180"/>
    </w:pPr>
  </w:style>
  <w:style w:type="paragraph" w:styleId="Index6">
    <w:name w:val="index 6"/>
    <w:basedOn w:val="Standaard"/>
    <w:next w:val="Standaard"/>
    <w:uiPriority w:val="98"/>
    <w:semiHidden/>
    <w:rsid w:val="00122DED"/>
    <w:pPr>
      <w:ind w:left="1080" w:hanging="180"/>
    </w:pPr>
  </w:style>
  <w:style w:type="paragraph" w:styleId="Index7">
    <w:name w:val="index 7"/>
    <w:basedOn w:val="Standaard"/>
    <w:next w:val="Standaard"/>
    <w:uiPriority w:val="98"/>
    <w:semiHidden/>
    <w:rsid w:val="00122DED"/>
    <w:pPr>
      <w:ind w:left="1260" w:hanging="180"/>
    </w:pPr>
  </w:style>
  <w:style w:type="paragraph" w:styleId="Index8">
    <w:name w:val="index 8"/>
    <w:basedOn w:val="Standaard"/>
    <w:next w:val="Standaard"/>
    <w:uiPriority w:val="98"/>
    <w:semiHidden/>
    <w:rsid w:val="00122DED"/>
    <w:pPr>
      <w:ind w:left="1440" w:hanging="180"/>
    </w:pPr>
  </w:style>
  <w:style w:type="paragraph" w:styleId="Index9">
    <w:name w:val="index 9"/>
    <w:basedOn w:val="Standaard"/>
    <w:next w:val="Standaard"/>
    <w:uiPriority w:val="98"/>
    <w:semiHidden/>
    <w:rsid w:val="00122DED"/>
    <w:pPr>
      <w:ind w:left="1620" w:hanging="180"/>
    </w:pPr>
  </w:style>
  <w:style w:type="paragraph" w:styleId="Inhopg5">
    <w:name w:val="toc 5"/>
    <w:aliases w:val="Inhopg 5 SURF"/>
    <w:basedOn w:val="ZsysbasistocSURF"/>
    <w:next w:val="BasistekstSURF"/>
    <w:uiPriority w:val="4"/>
    <w:rsid w:val="00CE1C77"/>
    <w:pPr>
      <w:spacing w:before="220" w:after="260" w:line="320" w:lineRule="exact"/>
      <w:ind w:left="0" w:firstLine="0"/>
    </w:pPr>
    <w:rPr>
      <w:b/>
      <w:sz w:val="26"/>
    </w:rPr>
  </w:style>
  <w:style w:type="paragraph" w:styleId="Inhopg6">
    <w:name w:val="toc 6"/>
    <w:aliases w:val="Inhopg 6 SURF"/>
    <w:basedOn w:val="ZsysbasistocSURF"/>
    <w:next w:val="BasistekstSURF"/>
    <w:uiPriority w:val="4"/>
    <w:rsid w:val="00CE1C77"/>
    <w:pPr>
      <w:ind w:firstLine="0"/>
    </w:pPr>
    <w:rPr>
      <w:b/>
    </w:rPr>
  </w:style>
  <w:style w:type="paragraph" w:styleId="Inhopg7">
    <w:name w:val="toc 7"/>
    <w:aliases w:val="Inhopg 7 SURF"/>
    <w:basedOn w:val="ZsysbasistocSURF"/>
    <w:next w:val="BasistekstSURF"/>
    <w:uiPriority w:val="4"/>
    <w:rsid w:val="00CE1C77"/>
    <w:pPr>
      <w:ind w:left="851" w:firstLine="0"/>
    </w:pPr>
    <w:rPr>
      <w:i/>
    </w:rPr>
  </w:style>
  <w:style w:type="paragraph" w:styleId="Inhopg8">
    <w:name w:val="toc 8"/>
    <w:aliases w:val="Inhopg 8 SURF"/>
    <w:basedOn w:val="ZsysbasistocSURF"/>
    <w:next w:val="BasistekstSURF"/>
    <w:uiPriority w:val="4"/>
    <w:rsid w:val="00CE1C77"/>
    <w:pPr>
      <w:spacing w:before="220" w:line="320" w:lineRule="exact"/>
      <w:ind w:left="851" w:hanging="851"/>
    </w:pPr>
    <w:rPr>
      <w:b/>
      <w:sz w:val="26"/>
    </w:rPr>
  </w:style>
  <w:style w:type="paragraph" w:styleId="Inhopg9">
    <w:name w:val="toc 9"/>
    <w:aliases w:val="Inhopg 9 SURF"/>
    <w:basedOn w:val="ZsysbasistocSURF"/>
    <w:next w:val="BasistekstSURF"/>
    <w:uiPriority w:val="4"/>
    <w:rsid w:val="00CE1C77"/>
    <w:pPr>
      <w:ind w:left="850" w:hanging="510"/>
    </w:pPr>
    <w:rPr>
      <w:b/>
    </w:rPr>
  </w:style>
  <w:style w:type="paragraph" w:styleId="Afzender">
    <w:name w:val="envelope return"/>
    <w:basedOn w:val="ZsysbasisSURF"/>
    <w:next w:val="BasistekstSURF"/>
    <w:uiPriority w:val="98"/>
    <w:semiHidden/>
    <w:rsid w:val="0020607F"/>
  </w:style>
  <w:style w:type="numbering" w:styleId="Artikelsectie">
    <w:name w:val="Outline List 3"/>
    <w:basedOn w:val="Geenlijst"/>
    <w:uiPriority w:val="98"/>
    <w:semiHidden/>
    <w:rsid w:val="00E07762"/>
    <w:pPr>
      <w:numPr>
        <w:numId w:val="4"/>
      </w:numPr>
    </w:pPr>
  </w:style>
  <w:style w:type="paragraph" w:styleId="Berichtkop">
    <w:name w:val="Message Header"/>
    <w:basedOn w:val="ZsysbasisSURF"/>
    <w:next w:val="BasistekstSURF"/>
    <w:uiPriority w:val="98"/>
    <w:semiHidden/>
    <w:rsid w:val="0020607F"/>
  </w:style>
  <w:style w:type="paragraph" w:styleId="Bloktekst">
    <w:name w:val="Block Text"/>
    <w:basedOn w:val="ZsysbasisSURF"/>
    <w:next w:val="BasistekstSURF"/>
    <w:uiPriority w:val="98"/>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SURF"/>
    <w:next w:val="BasistekstSURF"/>
    <w:uiPriority w:val="98"/>
    <w:semiHidden/>
    <w:rsid w:val="0020607F"/>
  </w:style>
  <w:style w:type="paragraph" w:styleId="Handtekening">
    <w:name w:val="Signature"/>
    <w:basedOn w:val="ZsysbasisSURF"/>
    <w:next w:val="BasistekstSURF"/>
    <w:uiPriority w:val="98"/>
    <w:semiHidden/>
    <w:rsid w:val="0020607F"/>
  </w:style>
  <w:style w:type="paragraph" w:styleId="HTML-voorafopgemaakt">
    <w:name w:val="HTML Preformatted"/>
    <w:basedOn w:val="ZsysbasisSURF"/>
    <w:next w:val="BasistekstSURF"/>
    <w:uiPriority w:val="98"/>
    <w:semiHidden/>
    <w:rsid w:val="0020607F"/>
  </w:style>
  <w:style w:type="table" w:styleId="Lichtelijst-accent6">
    <w:name w:val="Light List Accent 6"/>
    <w:basedOn w:val="Standaardtabel"/>
    <w:uiPriority w:val="61"/>
    <w:semiHidden/>
    <w:rsid w:val="00E07762"/>
    <w:pPr>
      <w:spacing w:line="240" w:lineRule="auto"/>
    </w:pPr>
    <w:tblPr>
      <w:tblStyleRowBandSize w:val="1"/>
      <w:tblStyleColBandSize w:val="1"/>
      <w:tblBorders>
        <w:top w:val="single" w:sz="8" w:space="0" w:color="A9C23F" w:themeColor="accent6"/>
        <w:left w:val="single" w:sz="8" w:space="0" w:color="A9C23F" w:themeColor="accent6"/>
        <w:bottom w:val="single" w:sz="8" w:space="0" w:color="A9C23F" w:themeColor="accent6"/>
        <w:right w:val="single" w:sz="8" w:space="0" w:color="A9C23F" w:themeColor="accent6"/>
      </w:tblBorders>
    </w:tblPr>
    <w:tblStylePr w:type="firstRow">
      <w:pPr>
        <w:spacing w:before="0" w:after="0" w:line="240" w:lineRule="auto"/>
      </w:pPr>
      <w:rPr>
        <w:b/>
        <w:bCs/>
        <w:color w:val="FFFFFF" w:themeColor="background1"/>
      </w:rPr>
      <w:tblPr/>
      <w:tcPr>
        <w:shd w:val="clear" w:color="auto" w:fill="A9C23F" w:themeFill="accent6"/>
      </w:tcPr>
    </w:tblStylePr>
    <w:tblStylePr w:type="lastRow">
      <w:pPr>
        <w:spacing w:before="0" w:after="0" w:line="240" w:lineRule="auto"/>
      </w:pPr>
      <w:rPr>
        <w:b/>
        <w:bCs/>
      </w:rPr>
      <w:tblPr/>
      <w:tcPr>
        <w:tcBorders>
          <w:top w:val="double" w:sz="6" w:space="0" w:color="A9C23F" w:themeColor="accent6"/>
          <w:left w:val="single" w:sz="8" w:space="0" w:color="A9C23F" w:themeColor="accent6"/>
          <w:bottom w:val="single" w:sz="8" w:space="0" w:color="A9C23F" w:themeColor="accent6"/>
          <w:right w:val="single" w:sz="8" w:space="0" w:color="A9C23F" w:themeColor="accent6"/>
        </w:tcBorders>
      </w:tcPr>
    </w:tblStylePr>
    <w:tblStylePr w:type="firstCol">
      <w:rPr>
        <w:b/>
        <w:bCs/>
      </w:rPr>
    </w:tblStylePr>
    <w:tblStylePr w:type="lastCol">
      <w:rPr>
        <w:b/>
        <w:bCs/>
      </w:rPr>
    </w:tblStylePr>
    <w:tblStylePr w:type="band1Vert">
      <w:tblPr/>
      <w:tcPr>
        <w:tcBorders>
          <w:top w:val="single" w:sz="8" w:space="0" w:color="A9C23F" w:themeColor="accent6"/>
          <w:left w:val="single" w:sz="8" w:space="0" w:color="A9C23F" w:themeColor="accent6"/>
          <w:bottom w:val="single" w:sz="8" w:space="0" w:color="A9C23F" w:themeColor="accent6"/>
          <w:right w:val="single" w:sz="8" w:space="0" w:color="A9C23F" w:themeColor="accent6"/>
        </w:tcBorders>
      </w:tcPr>
    </w:tblStylePr>
    <w:tblStylePr w:type="band1Horz">
      <w:tblPr/>
      <w:tcPr>
        <w:tcBorders>
          <w:top w:val="single" w:sz="8" w:space="0" w:color="A9C23F" w:themeColor="accent6"/>
          <w:left w:val="single" w:sz="8" w:space="0" w:color="A9C23F" w:themeColor="accent6"/>
          <w:bottom w:val="single" w:sz="8" w:space="0" w:color="A9C23F" w:themeColor="accent6"/>
          <w:right w:val="single" w:sz="8" w:space="0" w:color="A9C23F" w:themeColor="accent6"/>
        </w:tcBorders>
      </w:tcPr>
    </w:tblStylePr>
  </w:style>
  <w:style w:type="table" w:styleId="Lichtelijst-accent5">
    <w:name w:val="Light List Accent 5"/>
    <w:basedOn w:val="Standaardtabel"/>
    <w:uiPriority w:val="61"/>
    <w:semiHidden/>
    <w:rsid w:val="00E07762"/>
    <w:pPr>
      <w:spacing w:line="240" w:lineRule="auto"/>
    </w:pPr>
    <w:tblPr>
      <w:tblStyleRowBandSize w:val="1"/>
      <w:tblStyleColBandSize w:val="1"/>
      <w:tblBorders>
        <w:top w:val="single" w:sz="8" w:space="0" w:color="FEDB00" w:themeColor="accent5"/>
        <w:left w:val="single" w:sz="8" w:space="0" w:color="FEDB00" w:themeColor="accent5"/>
        <w:bottom w:val="single" w:sz="8" w:space="0" w:color="FEDB00" w:themeColor="accent5"/>
        <w:right w:val="single" w:sz="8" w:space="0" w:color="FEDB00" w:themeColor="accent5"/>
      </w:tblBorders>
    </w:tblPr>
    <w:tblStylePr w:type="firstRow">
      <w:pPr>
        <w:spacing w:before="0" w:after="0" w:line="240" w:lineRule="auto"/>
      </w:pPr>
      <w:rPr>
        <w:b/>
        <w:bCs/>
        <w:color w:val="FFFFFF" w:themeColor="background1"/>
      </w:rPr>
      <w:tblPr/>
      <w:tcPr>
        <w:shd w:val="clear" w:color="auto" w:fill="FEDB00" w:themeFill="accent5"/>
      </w:tcPr>
    </w:tblStylePr>
    <w:tblStylePr w:type="lastRow">
      <w:pPr>
        <w:spacing w:before="0" w:after="0" w:line="240" w:lineRule="auto"/>
      </w:pPr>
      <w:rPr>
        <w:b/>
        <w:bCs/>
      </w:rPr>
      <w:tblPr/>
      <w:tcPr>
        <w:tcBorders>
          <w:top w:val="double" w:sz="6" w:space="0" w:color="FEDB00" w:themeColor="accent5"/>
          <w:left w:val="single" w:sz="8" w:space="0" w:color="FEDB00" w:themeColor="accent5"/>
          <w:bottom w:val="single" w:sz="8" w:space="0" w:color="FEDB00" w:themeColor="accent5"/>
          <w:right w:val="single" w:sz="8" w:space="0" w:color="FEDB00" w:themeColor="accent5"/>
        </w:tcBorders>
      </w:tcPr>
    </w:tblStylePr>
    <w:tblStylePr w:type="firstCol">
      <w:rPr>
        <w:b/>
        <w:bCs/>
      </w:rPr>
    </w:tblStylePr>
    <w:tblStylePr w:type="lastCol">
      <w:rPr>
        <w:b/>
        <w:bCs/>
      </w:rPr>
    </w:tblStylePr>
    <w:tblStylePr w:type="band1Vert">
      <w:tblPr/>
      <w:tcPr>
        <w:tcBorders>
          <w:top w:val="single" w:sz="8" w:space="0" w:color="FEDB00" w:themeColor="accent5"/>
          <w:left w:val="single" w:sz="8" w:space="0" w:color="FEDB00" w:themeColor="accent5"/>
          <w:bottom w:val="single" w:sz="8" w:space="0" w:color="FEDB00" w:themeColor="accent5"/>
          <w:right w:val="single" w:sz="8" w:space="0" w:color="FEDB00" w:themeColor="accent5"/>
        </w:tcBorders>
      </w:tcPr>
    </w:tblStylePr>
    <w:tblStylePr w:type="band1Horz">
      <w:tblPr/>
      <w:tcPr>
        <w:tcBorders>
          <w:top w:val="single" w:sz="8" w:space="0" w:color="FEDB00" w:themeColor="accent5"/>
          <w:left w:val="single" w:sz="8" w:space="0" w:color="FEDB00" w:themeColor="accent5"/>
          <w:bottom w:val="single" w:sz="8" w:space="0" w:color="FEDB00" w:themeColor="accent5"/>
          <w:right w:val="single" w:sz="8" w:space="0" w:color="FEDB00" w:themeColor="accent5"/>
        </w:tcBorders>
      </w:tcPr>
    </w:tblStylePr>
  </w:style>
  <w:style w:type="table" w:styleId="Lichtelijst-accent4">
    <w:name w:val="Light List Accent 4"/>
    <w:basedOn w:val="Standaardtabel"/>
    <w:uiPriority w:val="61"/>
    <w:semiHidden/>
    <w:rsid w:val="00E07762"/>
    <w:pPr>
      <w:spacing w:line="240" w:lineRule="auto"/>
    </w:pPr>
    <w:tblPr>
      <w:tblStyleRowBandSize w:val="1"/>
      <w:tblStyleColBandSize w:val="1"/>
      <w:tblBorders>
        <w:top w:val="single" w:sz="8" w:space="0" w:color="009F4D" w:themeColor="accent4"/>
        <w:left w:val="single" w:sz="8" w:space="0" w:color="009F4D" w:themeColor="accent4"/>
        <w:bottom w:val="single" w:sz="8" w:space="0" w:color="009F4D" w:themeColor="accent4"/>
        <w:right w:val="single" w:sz="8" w:space="0" w:color="009F4D" w:themeColor="accent4"/>
      </w:tblBorders>
    </w:tblPr>
    <w:tblStylePr w:type="firstRow">
      <w:pPr>
        <w:spacing w:before="0" w:after="0" w:line="240" w:lineRule="auto"/>
      </w:pPr>
      <w:rPr>
        <w:b/>
        <w:bCs/>
        <w:color w:val="FFFFFF" w:themeColor="background1"/>
      </w:rPr>
      <w:tblPr/>
      <w:tcPr>
        <w:shd w:val="clear" w:color="auto" w:fill="009F4D" w:themeFill="accent4"/>
      </w:tcPr>
    </w:tblStylePr>
    <w:tblStylePr w:type="lastRow">
      <w:pPr>
        <w:spacing w:before="0" w:after="0" w:line="240" w:lineRule="auto"/>
      </w:pPr>
      <w:rPr>
        <w:b/>
        <w:bCs/>
      </w:rPr>
      <w:tblPr/>
      <w:tcPr>
        <w:tcBorders>
          <w:top w:val="double" w:sz="6" w:space="0" w:color="009F4D" w:themeColor="accent4"/>
          <w:left w:val="single" w:sz="8" w:space="0" w:color="009F4D" w:themeColor="accent4"/>
          <w:bottom w:val="single" w:sz="8" w:space="0" w:color="009F4D" w:themeColor="accent4"/>
          <w:right w:val="single" w:sz="8" w:space="0" w:color="009F4D" w:themeColor="accent4"/>
        </w:tcBorders>
      </w:tcPr>
    </w:tblStylePr>
    <w:tblStylePr w:type="firstCol">
      <w:rPr>
        <w:b/>
        <w:bCs/>
      </w:rPr>
    </w:tblStylePr>
    <w:tblStylePr w:type="lastCol">
      <w:rPr>
        <w:b/>
        <w:bCs/>
      </w:rPr>
    </w:tblStylePr>
    <w:tblStylePr w:type="band1Vert">
      <w:tblPr/>
      <w:tcPr>
        <w:tcBorders>
          <w:top w:val="single" w:sz="8" w:space="0" w:color="009F4D" w:themeColor="accent4"/>
          <w:left w:val="single" w:sz="8" w:space="0" w:color="009F4D" w:themeColor="accent4"/>
          <w:bottom w:val="single" w:sz="8" w:space="0" w:color="009F4D" w:themeColor="accent4"/>
          <w:right w:val="single" w:sz="8" w:space="0" w:color="009F4D" w:themeColor="accent4"/>
        </w:tcBorders>
      </w:tcPr>
    </w:tblStylePr>
    <w:tblStylePr w:type="band1Horz">
      <w:tblPr/>
      <w:tcPr>
        <w:tcBorders>
          <w:top w:val="single" w:sz="8" w:space="0" w:color="009F4D" w:themeColor="accent4"/>
          <w:left w:val="single" w:sz="8" w:space="0" w:color="009F4D" w:themeColor="accent4"/>
          <w:bottom w:val="single" w:sz="8" w:space="0" w:color="009F4D" w:themeColor="accent4"/>
          <w:right w:val="single" w:sz="8" w:space="0" w:color="009F4D" w:themeColor="accent4"/>
        </w:tcBorders>
      </w:tcPr>
    </w:tblStylePr>
  </w:style>
  <w:style w:type="table" w:styleId="Lichtelijst-accent3">
    <w:name w:val="Light List Accent 3"/>
    <w:basedOn w:val="Standaardtabel"/>
    <w:uiPriority w:val="61"/>
    <w:semiHidden/>
    <w:rsid w:val="00E07762"/>
    <w:pPr>
      <w:spacing w:line="240" w:lineRule="auto"/>
    </w:pPr>
    <w:tblPr>
      <w:tblStyleRowBandSize w:val="1"/>
      <w:tblStyleColBandSize w:val="1"/>
      <w:tblBorders>
        <w:top w:val="single" w:sz="8" w:space="0" w:color="0077C8" w:themeColor="accent3"/>
        <w:left w:val="single" w:sz="8" w:space="0" w:color="0077C8" w:themeColor="accent3"/>
        <w:bottom w:val="single" w:sz="8" w:space="0" w:color="0077C8" w:themeColor="accent3"/>
        <w:right w:val="single" w:sz="8" w:space="0" w:color="0077C8" w:themeColor="accent3"/>
      </w:tblBorders>
    </w:tblPr>
    <w:tblStylePr w:type="firstRow">
      <w:pPr>
        <w:spacing w:before="0" w:after="0" w:line="240" w:lineRule="auto"/>
      </w:pPr>
      <w:rPr>
        <w:b/>
        <w:bCs/>
        <w:color w:val="FFFFFF" w:themeColor="background1"/>
      </w:rPr>
      <w:tblPr/>
      <w:tcPr>
        <w:shd w:val="clear" w:color="auto" w:fill="0077C8" w:themeFill="accent3"/>
      </w:tcPr>
    </w:tblStylePr>
    <w:tblStylePr w:type="lastRow">
      <w:pPr>
        <w:spacing w:before="0" w:after="0" w:line="240" w:lineRule="auto"/>
      </w:pPr>
      <w:rPr>
        <w:b/>
        <w:bCs/>
      </w:rPr>
      <w:tblPr/>
      <w:tcPr>
        <w:tcBorders>
          <w:top w:val="double" w:sz="6" w:space="0" w:color="0077C8" w:themeColor="accent3"/>
          <w:left w:val="single" w:sz="8" w:space="0" w:color="0077C8" w:themeColor="accent3"/>
          <w:bottom w:val="single" w:sz="8" w:space="0" w:color="0077C8" w:themeColor="accent3"/>
          <w:right w:val="single" w:sz="8" w:space="0" w:color="0077C8" w:themeColor="accent3"/>
        </w:tcBorders>
      </w:tcPr>
    </w:tblStylePr>
    <w:tblStylePr w:type="firstCol">
      <w:rPr>
        <w:b/>
        <w:bCs/>
      </w:rPr>
    </w:tblStylePr>
    <w:tblStylePr w:type="lastCol">
      <w:rPr>
        <w:b/>
        <w:bCs/>
      </w:rPr>
    </w:tblStylePr>
    <w:tblStylePr w:type="band1Vert">
      <w:tblPr/>
      <w:tcPr>
        <w:tcBorders>
          <w:top w:val="single" w:sz="8" w:space="0" w:color="0077C8" w:themeColor="accent3"/>
          <w:left w:val="single" w:sz="8" w:space="0" w:color="0077C8" w:themeColor="accent3"/>
          <w:bottom w:val="single" w:sz="8" w:space="0" w:color="0077C8" w:themeColor="accent3"/>
          <w:right w:val="single" w:sz="8" w:space="0" w:color="0077C8" w:themeColor="accent3"/>
        </w:tcBorders>
      </w:tcPr>
    </w:tblStylePr>
    <w:tblStylePr w:type="band1Horz">
      <w:tblPr/>
      <w:tcPr>
        <w:tcBorders>
          <w:top w:val="single" w:sz="8" w:space="0" w:color="0077C8" w:themeColor="accent3"/>
          <w:left w:val="single" w:sz="8" w:space="0" w:color="0077C8" w:themeColor="accent3"/>
          <w:bottom w:val="single" w:sz="8" w:space="0" w:color="0077C8" w:themeColor="accent3"/>
          <w:right w:val="single" w:sz="8" w:space="0" w:color="0077C8" w:themeColor="accent3"/>
        </w:tcBorders>
      </w:tcPr>
    </w:tblStylePr>
  </w:style>
  <w:style w:type="paragraph" w:styleId="HTML-adres">
    <w:name w:val="HTML Address"/>
    <w:basedOn w:val="ZsysbasisSURF"/>
    <w:next w:val="BasistekstSURF"/>
    <w:uiPriority w:val="98"/>
    <w:semiHidden/>
    <w:rsid w:val="0020607F"/>
  </w:style>
  <w:style w:type="table" w:styleId="Lichtelijst-accent2">
    <w:name w:val="Light List Accent 2"/>
    <w:basedOn w:val="Standaardtabel"/>
    <w:uiPriority w:val="61"/>
    <w:semiHidden/>
    <w:rsid w:val="00E07762"/>
    <w:pPr>
      <w:spacing w:line="240" w:lineRule="auto"/>
    </w:pPr>
    <w:tblPr>
      <w:tblStyleRowBandSize w:val="1"/>
      <w:tblStyleColBandSize w:val="1"/>
      <w:tblBorders>
        <w:top w:val="single" w:sz="8" w:space="0" w:color="E03C31" w:themeColor="accent2"/>
        <w:left w:val="single" w:sz="8" w:space="0" w:color="E03C31" w:themeColor="accent2"/>
        <w:bottom w:val="single" w:sz="8" w:space="0" w:color="E03C31" w:themeColor="accent2"/>
        <w:right w:val="single" w:sz="8" w:space="0" w:color="E03C31" w:themeColor="accent2"/>
      </w:tblBorders>
    </w:tblPr>
    <w:tblStylePr w:type="firstRow">
      <w:pPr>
        <w:spacing w:before="0" w:after="0" w:line="240" w:lineRule="auto"/>
      </w:pPr>
      <w:rPr>
        <w:b/>
        <w:bCs/>
        <w:color w:val="FFFFFF" w:themeColor="background1"/>
      </w:rPr>
      <w:tblPr/>
      <w:tcPr>
        <w:shd w:val="clear" w:color="auto" w:fill="E03C31" w:themeFill="accent2"/>
      </w:tcPr>
    </w:tblStylePr>
    <w:tblStylePr w:type="lastRow">
      <w:pPr>
        <w:spacing w:before="0" w:after="0" w:line="240" w:lineRule="auto"/>
      </w:pPr>
      <w:rPr>
        <w:b/>
        <w:bCs/>
      </w:rPr>
      <w:tblPr/>
      <w:tcPr>
        <w:tcBorders>
          <w:top w:val="double" w:sz="6" w:space="0" w:color="E03C31" w:themeColor="accent2"/>
          <w:left w:val="single" w:sz="8" w:space="0" w:color="E03C31" w:themeColor="accent2"/>
          <w:bottom w:val="single" w:sz="8" w:space="0" w:color="E03C31" w:themeColor="accent2"/>
          <w:right w:val="single" w:sz="8" w:space="0" w:color="E03C31" w:themeColor="accent2"/>
        </w:tcBorders>
      </w:tcPr>
    </w:tblStylePr>
    <w:tblStylePr w:type="firstCol">
      <w:rPr>
        <w:b/>
        <w:bCs/>
      </w:rPr>
    </w:tblStylePr>
    <w:tblStylePr w:type="lastCol">
      <w:rPr>
        <w:b/>
        <w:bCs/>
      </w:rPr>
    </w:tblStylePr>
    <w:tblStylePr w:type="band1Vert">
      <w:tblPr/>
      <w:tcPr>
        <w:tcBorders>
          <w:top w:val="single" w:sz="8" w:space="0" w:color="E03C31" w:themeColor="accent2"/>
          <w:left w:val="single" w:sz="8" w:space="0" w:color="E03C31" w:themeColor="accent2"/>
          <w:bottom w:val="single" w:sz="8" w:space="0" w:color="E03C31" w:themeColor="accent2"/>
          <w:right w:val="single" w:sz="8" w:space="0" w:color="E03C31" w:themeColor="accent2"/>
        </w:tcBorders>
      </w:tcPr>
    </w:tblStylePr>
    <w:tblStylePr w:type="band1Horz">
      <w:tblPr/>
      <w:tcPr>
        <w:tcBorders>
          <w:top w:val="single" w:sz="8" w:space="0" w:color="E03C31" w:themeColor="accent2"/>
          <w:left w:val="single" w:sz="8" w:space="0" w:color="E03C31" w:themeColor="accent2"/>
          <w:bottom w:val="single" w:sz="8" w:space="0" w:color="E03C31" w:themeColor="accent2"/>
          <w:right w:val="single" w:sz="8" w:space="0" w:color="E03C31" w:themeColor="accent2"/>
        </w:tcBorders>
      </w:tcPr>
    </w:tblStylePr>
  </w:style>
  <w:style w:type="table" w:styleId="Lichtearcering-accent6">
    <w:name w:val="Light Shading Accent 6"/>
    <w:basedOn w:val="Standaardtabel"/>
    <w:uiPriority w:val="60"/>
    <w:semiHidden/>
    <w:rsid w:val="00E07762"/>
    <w:pPr>
      <w:spacing w:line="240" w:lineRule="auto"/>
    </w:pPr>
    <w:rPr>
      <w:color w:val="7E912E" w:themeColor="accent6" w:themeShade="BF"/>
    </w:rPr>
    <w:tblPr>
      <w:tblStyleRowBandSize w:val="1"/>
      <w:tblStyleColBandSize w:val="1"/>
      <w:tblBorders>
        <w:top w:val="single" w:sz="8" w:space="0" w:color="A9C23F" w:themeColor="accent6"/>
        <w:bottom w:val="single" w:sz="8" w:space="0" w:color="A9C23F" w:themeColor="accent6"/>
      </w:tblBorders>
    </w:tblPr>
    <w:tblStylePr w:type="firstRow">
      <w:pPr>
        <w:spacing w:before="0" w:after="0" w:line="240" w:lineRule="auto"/>
      </w:pPr>
      <w:rPr>
        <w:b/>
        <w:bCs/>
      </w:rPr>
      <w:tblPr/>
      <w:tcPr>
        <w:tcBorders>
          <w:top w:val="single" w:sz="8" w:space="0" w:color="A9C23F" w:themeColor="accent6"/>
          <w:left w:val="nil"/>
          <w:bottom w:val="single" w:sz="8" w:space="0" w:color="A9C23F" w:themeColor="accent6"/>
          <w:right w:val="nil"/>
          <w:insideH w:val="nil"/>
          <w:insideV w:val="nil"/>
        </w:tcBorders>
      </w:tcPr>
    </w:tblStylePr>
    <w:tblStylePr w:type="lastRow">
      <w:pPr>
        <w:spacing w:before="0" w:after="0" w:line="240" w:lineRule="auto"/>
      </w:pPr>
      <w:rPr>
        <w:b/>
        <w:bCs/>
      </w:rPr>
      <w:tblPr/>
      <w:tcPr>
        <w:tcBorders>
          <w:top w:val="single" w:sz="8" w:space="0" w:color="A9C23F" w:themeColor="accent6"/>
          <w:left w:val="nil"/>
          <w:bottom w:val="single" w:sz="8" w:space="0" w:color="A9C23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0CF" w:themeFill="accent6" w:themeFillTint="3F"/>
      </w:tcPr>
    </w:tblStylePr>
    <w:tblStylePr w:type="band1Horz">
      <w:tblPr/>
      <w:tcPr>
        <w:tcBorders>
          <w:left w:val="nil"/>
          <w:right w:val="nil"/>
          <w:insideH w:val="nil"/>
          <w:insideV w:val="nil"/>
        </w:tcBorders>
        <w:shd w:val="clear" w:color="auto" w:fill="E9F0CF"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SURF"/>
    <w:next w:val="BasistekstSURF"/>
    <w:uiPriority w:val="98"/>
    <w:semiHidden/>
    <w:rsid w:val="00F33259"/>
    <w:pPr>
      <w:ind w:left="284" w:hanging="284"/>
    </w:pPr>
  </w:style>
  <w:style w:type="paragraph" w:styleId="Lijst2">
    <w:name w:val="List 2"/>
    <w:basedOn w:val="ZsysbasisSURF"/>
    <w:next w:val="BasistekstSURF"/>
    <w:uiPriority w:val="98"/>
    <w:semiHidden/>
    <w:rsid w:val="00F33259"/>
    <w:pPr>
      <w:ind w:left="568" w:hanging="284"/>
    </w:pPr>
  </w:style>
  <w:style w:type="paragraph" w:styleId="Lijst3">
    <w:name w:val="List 3"/>
    <w:basedOn w:val="ZsysbasisSURF"/>
    <w:next w:val="BasistekstSURF"/>
    <w:uiPriority w:val="98"/>
    <w:semiHidden/>
    <w:rsid w:val="00F33259"/>
    <w:pPr>
      <w:ind w:left="851" w:hanging="284"/>
    </w:pPr>
  </w:style>
  <w:style w:type="paragraph" w:styleId="Lijst4">
    <w:name w:val="List 4"/>
    <w:basedOn w:val="ZsysbasisSURF"/>
    <w:next w:val="BasistekstSURF"/>
    <w:uiPriority w:val="98"/>
    <w:semiHidden/>
    <w:rsid w:val="00F33259"/>
    <w:pPr>
      <w:ind w:left="1135" w:hanging="284"/>
    </w:pPr>
  </w:style>
  <w:style w:type="paragraph" w:styleId="Lijst5">
    <w:name w:val="List 5"/>
    <w:basedOn w:val="ZsysbasisSURF"/>
    <w:next w:val="BasistekstSURF"/>
    <w:uiPriority w:val="98"/>
    <w:semiHidden/>
    <w:rsid w:val="00F33259"/>
    <w:pPr>
      <w:ind w:left="1418" w:hanging="284"/>
    </w:pPr>
  </w:style>
  <w:style w:type="paragraph" w:styleId="Index1">
    <w:name w:val="index 1"/>
    <w:basedOn w:val="ZsysbasisSURF"/>
    <w:next w:val="BasistekstSURF"/>
    <w:uiPriority w:val="98"/>
    <w:semiHidden/>
    <w:rsid w:val="00F33259"/>
  </w:style>
  <w:style w:type="paragraph" w:styleId="Lijstopsomteken">
    <w:name w:val="List Bullet"/>
    <w:basedOn w:val="ZsysbasisSURF"/>
    <w:next w:val="BasistekstSURF"/>
    <w:uiPriority w:val="98"/>
    <w:semiHidden/>
    <w:rsid w:val="00E7078D"/>
    <w:pPr>
      <w:numPr>
        <w:numId w:val="9"/>
      </w:numPr>
      <w:ind w:left="357" w:hanging="357"/>
    </w:pPr>
  </w:style>
  <w:style w:type="paragraph" w:styleId="Lijstopsomteken2">
    <w:name w:val="List Bullet 2"/>
    <w:basedOn w:val="ZsysbasisSURF"/>
    <w:next w:val="BasistekstSURF"/>
    <w:uiPriority w:val="98"/>
    <w:semiHidden/>
    <w:rsid w:val="00E7078D"/>
    <w:pPr>
      <w:numPr>
        <w:numId w:val="10"/>
      </w:numPr>
      <w:ind w:left="641" w:hanging="357"/>
    </w:pPr>
  </w:style>
  <w:style w:type="paragraph" w:styleId="Lijstopsomteken3">
    <w:name w:val="List Bullet 3"/>
    <w:basedOn w:val="ZsysbasisSURF"/>
    <w:next w:val="BasistekstSURF"/>
    <w:uiPriority w:val="98"/>
    <w:semiHidden/>
    <w:rsid w:val="00E7078D"/>
    <w:pPr>
      <w:numPr>
        <w:numId w:val="11"/>
      </w:numPr>
      <w:ind w:left="924" w:hanging="357"/>
    </w:pPr>
  </w:style>
  <w:style w:type="paragraph" w:styleId="Lijstopsomteken4">
    <w:name w:val="List Bullet 4"/>
    <w:basedOn w:val="ZsysbasisSURF"/>
    <w:next w:val="BasistekstSURF"/>
    <w:uiPriority w:val="98"/>
    <w:semiHidden/>
    <w:rsid w:val="00E7078D"/>
    <w:pPr>
      <w:numPr>
        <w:numId w:val="12"/>
      </w:numPr>
      <w:ind w:left="1208" w:hanging="357"/>
    </w:pPr>
  </w:style>
  <w:style w:type="paragraph" w:styleId="Lijstnummering">
    <w:name w:val="List Number"/>
    <w:basedOn w:val="ZsysbasisSURF"/>
    <w:next w:val="BasistekstSURF"/>
    <w:uiPriority w:val="98"/>
    <w:semiHidden/>
    <w:rsid w:val="00705849"/>
    <w:pPr>
      <w:numPr>
        <w:numId w:val="14"/>
      </w:numPr>
      <w:ind w:left="357" w:hanging="357"/>
    </w:pPr>
  </w:style>
  <w:style w:type="paragraph" w:styleId="Lijstnummering2">
    <w:name w:val="List Number 2"/>
    <w:basedOn w:val="ZsysbasisSURF"/>
    <w:next w:val="BasistekstSURF"/>
    <w:uiPriority w:val="98"/>
    <w:semiHidden/>
    <w:rsid w:val="00705849"/>
    <w:pPr>
      <w:numPr>
        <w:numId w:val="15"/>
      </w:numPr>
      <w:ind w:left="641" w:hanging="357"/>
    </w:pPr>
  </w:style>
  <w:style w:type="paragraph" w:styleId="Lijstnummering3">
    <w:name w:val="List Number 3"/>
    <w:basedOn w:val="ZsysbasisSURF"/>
    <w:next w:val="BasistekstSURF"/>
    <w:uiPriority w:val="98"/>
    <w:semiHidden/>
    <w:rsid w:val="00705849"/>
    <w:pPr>
      <w:numPr>
        <w:numId w:val="16"/>
      </w:numPr>
      <w:ind w:left="924" w:hanging="357"/>
    </w:pPr>
  </w:style>
  <w:style w:type="paragraph" w:styleId="Lijstnummering4">
    <w:name w:val="List Number 4"/>
    <w:basedOn w:val="ZsysbasisSURF"/>
    <w:next w:val="BasistekstSURF"/>
    <w:uiPriority w:val="98"/>
    <w:semiHidden/>
    <w:rsid w:val="00705849"/>
    <w:pPr>
      <w:numPr>
        <w:numId w:val="17"/>
      </w:numPr>
      <w:ind w:left="1208" w:hanging="357"/>
    </w:pPr>
  </w:style>
  <w:style w:type="paragraph" w:styleId="Lijstnummering5">
    <w:name w:val="List Number 5"/>
    <w:basedOn w:val="ZsysbasisSURF"/>
    <w:next w:val="BasistekstSURF"/>
    <w:uiPriority w:val="98"/>
    <w:semiHidden/>
    <w:rsid w:val="00705849"/>
    <w:pPr>
      <w:numPr>
        <w:numId w:val="18"/>
      </w:numPr>
      <w:ind w:left="1491" w:hanging="357"/>
    </w:pPr>
  </w:style>
  <w:style w:type="paragraph" w:styleId="Lijstvoortzetting">
    <w:name w:val="List Continue"/>
    <w:basedOn w:val="ZsysbasisSURF"/>
    <w:next w:val="BasistekstSURF"/>
    <w:uiPriority w:val="98"/>
    <w:semiHidden/>
    <w:rsid w:val="00705849"/>
    <w:pPr>
      <w:ind w:left="284"/>
    </w:pPr>
  </w:style>
  <w:style w:type="paragraph" w:styleId="Lijstvoortzetting2">
    <w:name w:val="List Continue 2"/>
    <w:basedOn w:val="ZsysbasisSURF"/>
    <w:next w:val="BasistekstSURF"/>
    <w:uiPriority w:val="98"/>
    <w:semiHidden/>
    <w:rsid w:val="00705849"/>
    <w:pPr>
      <w:ind w:left="567"/>
    </w:pPr>
  </w:style>
  <w:style w:type="paragraph" w:styleId="Lijstvoortzetting3">
    <w:name w:val="List Continue 3"/>
    <w:basedOn w:val="ZsysbasisSURF"/>
    <w:next w:val="BasistekstSURF"/>
    <w:uiPriority w:val="98"/>
    <w:semiHidden/>
    <w:rsid w:val="00705849"/>
    <w:pPr>
      <w:ind w:left="851"/>
    </w:pPr>
  </w:style>
  <w:style w:type="paragraph" w:styleId="Lijstvoortzetting4">
    <w:name w:val="List Continue 4"/>
    <w:basedOn w:val="ZsysbasisSURF"/>
    <w:next w:val="BasistekstSURF"/>
    <w:uiPriority w:val="98"/>
    <w:semiHidden/>
    <w:rsid w:val="00705849"/>
    <w:pPr>
      <w:ind w:left="1134"/>
    </w:pPr>
  </w:style>
  <w:style w:type="paragraph" w:styleId="Lijstvoortzetting5">
    <w:name w:val="List Continue 5"/>
    <w:basedOn w:val="ZsysbasisSURF"/>
    <w:next w:val="BasistekstSURF"/>
    <w:uiPriority w:val="98"/>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SURF"/>
    <w:next w:val="BasistekstSURF"/>
    <w:uiPriority w:val="98"/>
    <w:semiHidden/>
    <w:rsid w:val="0020607F"/>
  </w:style>
  <w:style w:type="paragraph" w:styleId="Notitiekop">
    <w:name w:val="Note Heading"/>
    <w:basedOn w:val="ZsysbasisSURF"/>
    <w:next w:val="BasistekstSURF"/>
    <w:uiPriority w:val="98"/>
    <w:semiHidden/>
    <w:rsid w:val="0020607F"/>
  </w:style>
  <w:style w:type="paragraph" w:styleId="Plattetekst">
    <w:name w:val="Body Text"/>
    <w:basedOn w:val="ZsysbasisSURF"/>
    <w:next w:val="BasistekstSURF"/>
    <w:link w:val="PlattetekstChar"/>
    <w:uiPriority w:val="98"/>
    <w:semiHidden/>
    <w:rsid w:val="0020607F"/>
  </w:style>
  <w:style w:type="paragraph" w:styleId="Plattetekst2">
    <w:name w:val="Body Text 2"/>
    <w:basedOn w:val="ZsysbasisSURF"/>
    <w:next w:val="BasistekstSURF"/>
    <w:link w:val="Plattetekst2Char"/>
    <w:uiPriority w:val="98"/>
    <w:semiHidden/>
    <w:rsid w:val="00E7078D"/>
  </w:style>
  <w:style w:type="paragraph" w:styleId="Plattetekst3">
    <w:name w:val="Body Text 3"/>
    <w:basedOn w:val="ZsysbasisSURF"/>
    <w:next w:val="BasistekstSURF"/>
    <w:uiPriority w:val="98"/>
    <w:semiHidden/>
    <w:rsid w:val="0020607F"/>
  </w:style>
  <w:style w:type="paragraph" w:styleId="Platteteksteersteinspringing">
    <w:name w:val="Body Text First Indent"/>
    <w:basedOn w:val="ZsysbasisSURF"/>
    <w:next w:val="BasistekstSURF"/>
    <w:link w:val="PlatteteksteersteinspringingChar"/>
    <w:uiPriority w:val="98"/>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rPr>
  </w:style>
  <w:style w:type="paragraph" w:styleId="Plattetekstinspringen">
    <w:name w:val="Body Text Indent"/>
    <w:basedOn w:val="ZsysbasisSURF"/>
    <w:next w:val="BasistekstSURF"/>
    <w:link w:val="PlattetekstinspringenChar"/>
    <w:uiPriority w:val="98"/>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SURF"/>
    <w:next w:val="BasistekstSURF"/>
    <w:link w:val="Platteteksteersteinspringing2Char"/>
    <w:uiPriority w:val="98"/>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SURFChar">
    <w:name w:val="Zsysbasis SURF Char"/>
    <w:basedOn w:val="Standaardalinea-lettertype"/>
    <w:link w:val="ZsysbasisSURF"/>
    <w:uiPriority w:val="4"/>
    <w:semiHidden/>
    <w:rsid w:val="0068750D"/>
    <w:rPr>
      <w:rFonts w:ascii="Calibri" w:hAnsi="Calibri" w:cs="Maiandra GD"/>
      <w:color w:val="000000" w:themeColor="text1"/>
      <w:sz w:val="22"/>
      <w:szCs w:val="18"/>
    </w:rPr>
  </w:style>
  <w:style w:type="paragraph" w:styleId="Standaardinspringing">
    <w:name w:val="Normal Indent"/>
    <w:basedOn w:val="ZsysbasisSURF"/>
    <w:next w:val="BasistekstSURF"/>
    <w:uiPriority w:val="98"/>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SURF,Footnote symbol,Voetnootverwijzing,Times 10 Point,Exposant 3 Point, Exposant 3 Point,Footnote,Footnote Reference Superscript,Odwołanie przypisu,footnote ref,FR,Fußnotenzeichen diss neu,Appel note de bas de p,Ref"/>
    <w:basedOn w:val="Standaardalinea-lettertype"/>
    <w:qFormat/>
    <w:rsid w:val="00CB7600"/>
    <w:rPr>
      <w:vertAlign w:val="superscript"/>
    </w:rPr>
  </w:style>
  <w:style w:type="paragraph" w:styleId="Voetnoottekst">
    <w:name w:val="footnote text"/>
    <w:aliases w:val="Voetnoottekst SURF"/>
    <w:basedOn w:val="ZsysbasisSURF"/>
    <w:uiPriority w:val="4"/>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98"/>
    <w:semiHidden/>
    <w:rsid w:val="00451FDB"/>
    <w:rPr>
      <w:b w:val="0"/>
      <w:bCs w:val="0"/>
    </w:rPr>
  </w:style>
  <w:style w:type="paragraph" w:styleId="Datum">
    <w:name w:val="Date"/>
    <w:basedOn w:val="ZsysbasisSURF"/>
    <w:next w:val="BasistekstSURF"/>
    <w:uiPriority w:val="98"/>
    <w:semiHidden/>
    <w:rsid w:val="0020607F"/>
  </w:style>
  <w:style w:type="paragraph" w:styleId="Tekstzonderopmaak">
    <w:name w:val="Plain Text"/>
    <w:basedOn w:val="ZsysbasisSURF"/>
    <w:next w:val="BasistekstSURF"/>
    <w:uiPriority w:val="98"/>
    <w:semiHidden/>
    <w:rsid w:val="0020607F"/>
  </w:style>
  <w:style w:type="paragraph" w:styleId="Ballontekst">
    <w:name w:val="Balloon Text"/>
    <w:basedOn w:val="ZsysbasisSURF"/>
    <w:next w:val="BasistekstSURF"/>
    <w:uiPriority w:val="98"/>
    <w:semiHidden/>
    <w:rsid w:val="0020607F"/>
  </w:style>
  <w:style w:type="paragraph" w:styleId="Bijschrift">
    <w:name w:val="caption"/>
    <w:aliases w:val="Bijschrift SURF"/>
    <w:basedOn w:val="ZsysbasisSURF"/>
    <w:next w:val="BasistekstSURF"/>
    <w:uiPriority w:val="4"/>
    <w:qFormat/>
    <w:rsid w:val="0020607F"/>
  </w:style>
  <w:style w:type="character" w:customStyle="1" w:styleId="TekstopmerkingChar">
    <w:name w:val="Tekst opmerking Char"/>
    <w:basedOn w:val="ZsysbasisSURFChar"/>
    <w:link w:val="Tekstopmerking"/>
    <w:semiHidden/>
    <w:rsid w:val="008736AE"/>
    <w:rPr>
      <w:rFonts w:asciiTheme="minorHAnsi" w:hAnsiTheme="minorHAnsi" w:cs="Maiandra GD"/>
      <w:color w:val="000000" w:themeColor="text1"/>
      <w:sz w:val="18"/>
      <w:szCs w:val="18"/>
    </w:rPr>
  </w:style>
  <w:style w:type="paragraph" w:styleId="Documentstructuur">
    <w:name w:val="Document Map"/>
    <w:basedOn w:val="ZsysbasisSURF"/>
    <w:next w:val="BasistekstSURF"/>
    <w:uiPriority w:val="98"/>
    <w:semiHidden/>
    <w:rsid w:val="0020607F"/>
  </w:style>
  <w:style w:type="table" w:styleId="Lichtearcering-accent5">
    <w:name w:val="Light Shading Accent 5"/>
    <w:basedOn w:val="Standaardtabel"/>
    <w:uiPriority w:val="60"/>
    <w:semiHidden/>
    <w:rsid w:val="00E07762"/>
    <w:pPr>
      <w:spacing w:line="240" w:lineRule="auto"/>
    </w:pPr>
    <w:rPr>
      <w:color w:val="BEA300" w:themeColor="accent5" w:themeShade="BF"/>
    </w:rPr>
    <w:tblPr>
      <w:tblStyleRowBandSize w:val="1"/>
      <w:tblStyleColBandSize w:val="1"/>
      <w:tblBorders>
        <w:top w:val="single" w:sz="8" w:space="0" w:color="FEDB00" w:themeColor="accent5"/>
        <w:bottom w:val="single" w:sz="8" w:space="0" w:color="FEDB00" w:themeColor="accent5"/>
      </w:tblBorders>
    </w:tblPr>
    <w:tblStylePr w:type="firstRow">
      <w:pPr>
        <w:spacing w:before="0" w:after="0" w:line="240" w:lineRule="auto"/>
      </w:pPr>
      <w:rPr>
        <w:b/>
        <w:bCs/>
      </w:rPr>
      <w:tblPr/>
      <w:tcPr>
        <w:tcBorders>
          <w:top w:val="single" w:sz="8" w:space="0" w:color="FEDB00" w:themeColor="accent5"/>
          <w:left w:val="nil"/>
          <w:bottom w:val="single" w:sz="8" w:space="0" w:color="FEDB00" w:themeColor="accent5"/>
          <w:right w:val="nil"/>
          <w:insideH w:val="nil"/>
          <w:insideV w:val="nil"/>
        </w:tcBorders>
      </w:tcPr>
    </w:tblStylePr>
    <w:tblStylePr w:type="lastRow">
      <w:pPr>
        <w:spacing w:before="0" w:after="0" w:line="240" w:lineRule="auto"/>
      </w:pPr>
      <w:rPr>
        <w:b/>
        <w:bCs/>
      </w:rPr>
      <w:tblPr/>
      <w:tcPr>
        <w:tcBorders>
          <w:top w:val="single" w:sz="8" w:space="0" w:color="FEDB00" w:themeColor="accent5"/>
          <w:left w:val="nil"/>
          <w:bottom w:val="single" w:sz="8" w:space="0" w:color="FEDB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6BF" w:themeFill="accent5" w:themeFillTint="3F"/>
      </w:tcPr>
    </w:tblStylePr>
    <w:tblStylePr w:type="band1Horz">
      <w:tblPr/>
      <w:tcPr>
        <w:tcBorders>
          <w:left w:val="nil"/>
          <w:right w:val="nil"/>
          <w:insideH w:val="nil"/>
          <w:insideV w:val="nil"/>
        </w:tcBorders>
        <w:shd w:val="clear" w:color="auto" w:fill="FFF6BF" w:themeFill="accent5" w:themeFillTint="3F"/>
      </w:tcPr>
    </w:tblStylePr>
  </w:style>
  <w:style w:type="paragraph" w:styleId="Eindnoottekst">
    <w:name w:val="endnote text"/>
    <w:aliases w:val="Eindnoottekst SURF"/>
    <w:basedOn w:val="ZsysbasisSURF"/>
    <w:next w:val="BasistekstSURF"/>
    <w:uiPriority w:val="4"/>
    <w:rsid w:val="0020607F"/>
  </w:style>
  <w:style w:type="paragraph" w:styleId="Indexkop">
    <w:name w:val="index heading"/>
    <w:basedOn w:val="ZsysbasisSURF"/>
    <w:next w:val="BasistekstSURF"/>
    <w:uiPriority w:val="98"/>
    <w:semiHidden/>
    <w:rsid w:val="0020607F"/>
  </w:style>
  <w:style w:type="paragraph" w:styleId="Kopbronvermelding">
    <w:name w:val="toa heading"/>
    <w:basedOn w:val="ZsysbasisSURF"/>
    <w:next w:val="BasistekstSURF"/>
    <w:uiPriority w:val="98"/>
    <w:semiHidden/>
    <w:rsid w:val="0020607F"/>
  </w:style>
  <w:style w:type="paragraph" w:styleId="Lijstopsomteken5">
    <w:name w:val="List Bullet 5"/>
    <w:basedOn w:val="ZsysbasisSURF"/>
    <w:next w:val="BasistekstSURF"/>
    <w:uiPriority w:val="98"/>
    <w:semiHidden/>
    <w:rsid w:val="00E7078D"/>
    <w:pPr>
      <w:numPr>
        <w:numId w:val="13"/>
      </w:numPr>
      <w:ind w:left="1491" w:hanging="357"/>
    </w:pPr>
  </w:style>
  <w:style w:type="paragraph" w:styleId="Macrotekst">
    <w:name w:val="macro"/>
    <w:basedOn w:val="ZsysbasisSURF"/>
    <w:next w:val="BasistekstSURF"/>
    <w:uiPriority w:val="98"/>
    <w:semiHidden/>
    <w:rsid w:val="0020607F"/>
  </w:style>
  <w:style w:type="paragraph" w:styleId="Tekstopmerking">
    <w:name w:val="annotation text"/>
    <w:basedOn w:val="ZsysbasisSURF"/>
    <w:next w:val="BasistekstSURF"/>
    <w:link w:val="TekstopmerkingChar"/>
    <w:uiPriority w:val="98"/>
    <w:semiHidden/>
    <w:rsid w:val="0020607F"/>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8"/>
    <w:semiHidden/>
    <w:rsid w:val="0020607F"/>
    <w:rPr>
      <w:sz w:val="18"/>
      <w:szCs w:val="18"/>
    </w:rPr>
  </w:style>
  <w:style w:type="paragraph" w:customStyle="1" w:styleId="Opsommingteken1eniveauSURF">
    <w:name w:val="Opsomming teken 1e niveau SURF"/>
    <w:basedOn w:val="ZsysbasisSURF"/>
    <w:uiPriority w:val="4"/>
    <w:rsid w:val="001C206E"/>
    <w:pPr>
      <w:numPr>
        <w:numId w:val="25"/>
      </w:numPr>
      <w:spacing w:line="240" w:lineRule="exact"/>
    </w:pPr>
  </w:style>
  <w:style w:type="paragraph" w:customStyle="1" w:styleId="Opsommingteken2eniveauSURF">
    <w:name w:val="Opsomming teken 2e niveau SURF"/>
    <w:basedOn w:val="ZsysbasisSURF"/>
    <w:uiPriority w:val="4"/>
    <w:rsid w:val="001C206E"/>
    <w:pPr>
      <w:numPr>
        <w:ilvl w:val="1"/>
        <w:numId w:val="25"/>
      </w:numPr>
      <w:spacing w:line="240" w:lineRule="exact"/>
    </w:pPr>
  </w:style>
  <w:style w:type="paragraph" w:customStyle="1" w:styleId="Opsommingteken3eniveauSURF">
    <w:name w:val="Opsomming teken 3e niveau SURF"/>
    <w:basedOn w:val="ZsysbasisSURF"/>
    <w:uiPriority w:val="4"/>
    <w:rsid w:val="001C206E"/>
    <w:pPr>
      <w:numPr>
        <w:ilvl w:val="2"/>
        <w:numId w:val="25"/>
      </w:numPr>
      <w:spacing w:line="240" w:lineRule="exact"/>
    </w:pPr>
  </w:style>
  <w:style w:type="paragraph" w:customStyle="1" w:styleId="Opsommingkleineletter1eniveauSURF">
    <w:name w:val="Opsomming kleine letter 1e niveau SURF"/>
    <w:basedOn w:val="BasistekstSURF"/>
    <w:uiPriority w:val="4"/>
    <w:qFormat/>
    <w:rsid w:val="00467F2A"/>
    <w:pPr>
      <w:numPr>
        <w:numId w:val="33"/>
      </w:numPr>
    </w:pPr>
    <w:rPr>
      <w:bCs/>
      <w:iCs/>
    </w:rPr>
  </w:style>
  <w:style w:type="paragraph" w:customStyle="1" w:styleId="Opsommingkleineletter2eniveauSURF">
    <w:name w:val="Opsomming kleine letter 2e niveau SURF"/>
    <w:basedOn w:val="ZsysbasisSURF"/>
    <w:uiPriority w:val="4"/>
    <w:qFormat/>
    <w:rsid w:val="001C206E"/>
    <w:pPr>
      <w:numPr>
        <w:ilvl w:val="1"/>
        <w:numId w:val="19"/>
      </w:numPr>
      <w:spacing w:line="240" w:lineRule="exact"/>
    </w:pPr>
  </w:style>
  <w:style w:type="paragraph" w:customStyle="1" w:styleId="Opsommingkleineletter3eniveauSURF">
    <w:name w:val="Opsomming kleine letter 3e niveau SURF"/>
    <w:basedOn w:val="ZsysbasisSURF"/>
    <w:uiPriority w:val="4"/>
    <w:qFormat/>
    <w:rsid w:val="001C206E"/>
    <w:pPr>
      <w:numPr>
        <w:ilvl w:val="2"/>
        <w:numId w:val="19"/>
      </w:numPr>
      <w:spacing w:line="240" w:lineRule="exact"/>
      <w:ind w:left="851"/>
    </w:pPr>
  </w:style>
  <w:style w:type="numbering" w:customStyle="1" w:styleId="OpsommingkleineletterSURF">
    <w:name w:val="Opsomming kleine letter SURF"/>
    <w:uiPriority w:val="4"/>
    <w:semiHidden/>
    <w:rsid w:val="00B01DA1"/>
    <w:pPr>
      <w:numPr>
        <w:numId w:val="5"/>
      </w:numPr>
    </w:pPr>
  </w:style>
  <w:style w:type="paragraph" w:customStyle="1" w:styleId="Opsommingnummer1eniveauSURF">
    <w:name w:val="Opsomming nummer 1e niveau SURF"/>
    <w:basedOn w:val="ZsysbasisSURF"/>
    <w:uiPriority w:val="4"/>
    <w:qFormat/>
    <w:rsid w:val="001C206E"/>
    <w:pPr>
      <w:numPr>
        <w:numId w:val="20"/>
      </w:numPr>
      <w:spacing w:line="240" w:lineRule="exact"/>
    </w:pPr>
  </w:style>
  <w:style w:type="paragraph" w:customStyle="1" w:styleId="Opsommingnummer2eniveauSURF">
    <w:name w:val="Opsomming nummer 2e niveau SURF"/>
    <w:basedOn w:val="ZsysbasisSURF"/>
    <w:uiPriority w:val="4"/>
    <w:qFormat/>
    <w:rsid w:val="001C206E"/>
    <w:pPr>
      <w:numPr>
        <w:ilvl w:val="1"/>
        <w:numId w:val="20"/>
      </w:numPr>
      <w:spacing w:line="240" w:lineRule="exact"/>
    </w:pPr>
  </w:style>
  <w:style w:type="paragraph" w:customStyle="1" w:styleId="Opsommingnummer3eniveauSURF">
    <w:name w:val="Opsomming nummer 3e niveau SURF"/>
    <w:basedOn w:val="ZsysbasisSURF"/>
    <w:uiPriority w:val="4"/>
    <w:qFormat/>
    <w:rsid w:val="001C206E"/>
    <w:pPr>
      <w:numPr>
        <w:ilvl w:val="2"/>
        <w:numId w:val="20"/>
      </w:numPr>
      <w:spacing w:line="240" w:lineRule="exact"/>
      <w:ind w:left="851"/>
    </w:pPr>
  </w:style>
  <w:style w:type="numbering" w:customStyle="1" w:styleId="OpsommingnummerSURF">
    <w:name w:val="Opsomming nummer SURF"/>
    <w:uiPriority w:val="4"/>
    <w:semiHidden/>
    <w:rsid w:val="00B01DA1"/>
    <w:pPr>
      <w:numPr>
        <w:numId w:val="1"/>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8"/>
    <w:semiHidden/>
    <w:rsid w:val="004C51F8"/>
    <w:rPr>
      <w:color w:val="000000"/>
      <w:bdr w:val="none" w:sz="0" w:space="0" w:color="auto"/>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semiHidden/>
    <w:rsid w:val="00E07762"/>
    <w:pPr>
      <w:spacing w:line="240" w:lineRule="auto"/>
    </w:pPr>
    <w:rPr>
      <w:color w:val="007739" w:themeColor="accent4" w:themeShade="BF"/>
    </w:rPr>
    <w:tblPr>
      <w:tblStyleRowBandSize w:val="1"/>
      <w:tblStyleColBandSize w:val="1"/>
      <w:tblBorders>
        <w:top w:val="single" w:sz="8" w:space="0" w:color="009F4D" w:themeColor="accent4"/>
        <w:bottom w:val="single" w:sz="8" w:space="0" w:color="009F4D" w:themeColor="accent4"/>
      </w:tblBorders>
    </w:tblPr>
    <w:tblStylePr w:type="firstRow">
      <w:pPr>
        <w:spacing w:before="0" w:after="0" w:line="240" w:lineRule="auto"/>
      </w:pPr>
      <w:rPr>
        <w:b/>
        <w:bCs/>
      </w:rPr>
      <w:tblPr/>
      <w:tcPr>
        <w:tcBorders>
          <w:top w:val="single" w:sz="8" w:space="0" w:color="009F4D" w:themeColor="accent4"/>
          <w:left w:val="nil"/>
          <w:bottom w:val="single" w:sz="8" w:space="0" w:color="009F4D" w:themeColor="accent4"/>
          <w:right w:val="nil"/>
          <w:insideH w:val="nil"/>
          <w:insideV w:val="nil"/>
        </w:tcBorders>
      </w:tcPr>
    </w:tblStylePr>
    <w:tblStylePr w:type="lastRow">
      <w:pPr>
        <w:spacing w:before="0" w:after="0" w:line="240" w:lineRule="auto"/>
      </w:pPr>
      <w:rPr>
        <w:b/>
        <w:bCs/>
      </w:rPr>
      <w:tblPr/>
      <w:tcPr>
        <w:tcBorders>
          <w:top w:val="single" w:sz="8" w:space="0" w:color="009F4D" w:themeColor="accent4"/>
          <w:left w:val="nil"/>
          <w:bottom w:val="single" w:sz="8" w:space="0" w:color="009F4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FD1" w:themeFill="accent4" w:themeFillTint="3F"/>
      </w:tcPr>
    </w:tblStylePr>
    <w:tblStylePr w:type="band1Horz">
      <w:tblPr/>
      <w:tcPr>
        <w:tcBorders>
          <w:left w:val="nil"/>
          <w:right w:val="nil"/>
          <w:insideH w:val="nil"/>
          <w:insideV w:val="nil"/>
        </w:tcBorders>
        <w:shd w:val="clear" w:color="auto" w:fill="A8FFD1" w:themeFill="accent4" w:themeFillTint="3F"/>
      </w:tcPr>
    </w:tblStylePr>
  </w:style>
  <w:style w:type="table" w:styleId="Lichtearcering-accent3">
    <w:name w:val="Light Shading Accent 3"/>
    <w:basedOn w:val="Standaardtabel"/>
    <w:uiPriority w:val="60"/>
    <w:semiHidden/>
    <w:rsid w:val="00E07762"/>
    <w:pPr>
      <w:spacing w:line="240" w:lineRule="auto"/>
    </w:pPr>
    <w:rPr>
      <w:color w:val="005895" w:themeColor="accent3" w:themeShade="BF"/>
    </w:rPr>
    <w:tblPr>
      <w:tblStyleRowBandSize w:val="1"/>
      <w:tblStyleColBandSize w:val="1"/>
      <w:tblBorders>
        <w:top w:val="single" w:sz="8" w:space="0" w:color="0077C8" w:themeColor="accent3"/>
        <w:bottom w:val="single" w:sz="8" w:space="0" w:color="0077C8" w:themeColor="accent3"/>
      </w:tblBorders>
    </w:tblPr>
    <w:tblStylePr w:type="firstRow">
      <w:pPr>
        <w:spacing w:before="0" w:after="0" w:line="240" w:lineRule="auto"/>
      </w:pPr>
      <w:rPr>
        <w:b/>
        <w:bCs/>
      </w:rPr>
      <w:tblPr/>
      <w:tcPr>
        <w:tcBorders>
          <w:top w:val="single" w:sz="8" w:space="0" w:color="0077C8" w:themeColor="accent3"/>
          <w:left w:val="nil"/>
          <w:bottom w:val="single" w:sz="8" w:space="0" w:color="0077C8" w:themeColor="accent3"/>
          <w:right w:val="nil"/>
          <w:insideH w:val="nil"/>
          <w:insideV w:val="nil"/>
        </w:tcBorders>
      </w:tcPr>
    </w:tblStylePr>
    <w:tblStylePr w:type="lastRow">
      <w:pPr>
        <w:spacing w:before="0" w:after="0" w:line="240" w:lineRule="auto"/>
      </w:pPr>
      <w:rPr>
        <w:b/>
        <w:bCs/>
      </w:rPr>
      <w:tblPr/>
      <w:tcPr>
        <w:tcBorders>
          <w:top w:val="single" w:sz="8" w:space="0" w:color="0077C8" w:themeColor="accent3"/>
          <w:left w:val="nil"/>
          <w:bottom w:val="single" w:sz="8" w:space="0" w:color="0077C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FFF" w:themeFill="accent3" w:themeFillTint="3F"/>
      </w:tcPr>
    </w:tblStylePr>
    <w:tblStylePr w:type="band1Horz">
      <w:tblPr/>
      <w:tcPr>
        <w:tcBorders>
          <w:left w:val="nil"/>
          <w:right w:val="nil"/>
          <w:insideH w:val="nil"/>
          <w:insideV w:val="nil"/>
        </w:tcBorders>
        <w:shd w:val="clear" w:color="auto" w:fill="B2DFFF" w:themeFill="accent3" w:themeFillTint="3F"/>
      </w:tcPr>
    </w:tblStylePr>
  </w:style>
  <w:style w:type="table" w:styleId="Lichtearcering-accent2">
    <w:name w:val="Light Shading Accent 2"/>
    <w:basedOn w:val="Standaardtabel"/>
    <w:uiPriority w:val="60"/>
    <w:semiHidden/>
    <w:rsid w:val="00E07762"/>
    <w:pPr>
      <w:spacing w:line="240" w:lineRule="auto"/>
    </w:pPr>
    <w:rPr>
      <w:color w:val="B1241A" w:themeColor="accent2" w:themeShade="BF"/>
    </w:rPr>
    <w:tblPr>
      <w:tblStyleRowBandSize w:val="1"/>
      <w:tblStyleColBandSize w:val="1"/>
      <w:tblBorders>
        <w:top w:val="single" w:sz="8" w:space="0" w:color="E03C31" w:themeColor="accent2"/>
        <w:bottom w:val="single" w:sz="8" w:space="0" w:color="E03C31" w:themeColor="accent2"/>
      </w:tblBorders>
    </w:tblPr>
    <w:tblStylePr w:type="firstRow">
      <w:pPr>
        <w:spacing w:before="0" w:after="0" w:line="240" w:lineRule="auto"/>
      </w:pPr>
      <w:rPr>
        <w:b/>
        <w:bCs/>
      </w:rPr>
      <w:tblPr/>
      <w:tcPr>
        <w:tcBorders>
          <w:top w:val="single" w:sz="8" w:space="0" w:color="E03C31" w:themeColor="accent2"/>
          <w:left w:val="nil"/>
          <w:bottom w:val="single" w:sz="8" w:space="0" w:color="E03C31" w:themeColor="accent2"/>
          <w:right w:val="nil"/>
          <w:insideH w:val="nil"/>
          <w:insideV w:val="nil"/>
        </w:tcBorders>
      </w:tcPr>
    </w:tblStylePr>
    <w:tblStylePr w:type="lastRow">
      <w:pPr>
        <w:spacing w:before="0" w:after="0" w:line="240" w:lineRule="auto"/>
      </w:pPr>
      <w:rPr>
        <w:b/>
        <w:bCs/>
      </w:rPr>
      <w:tblPr/>
      <w:tcPr>
        <w:tcBorders>
          <w:top w:val="single" w:sz="8" w:space="0" w:color="E03C31" w:themeColor="accent2"/>
          <w:left w:val="nil"/>
          <w:bottom w:val="single" w:sz="8" w:space="0" w:color="E03C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ECC" w:themeFill="accent2" w:themeFillTint="3F"/>
      </w:tcPr>
    </w:tblStylePr>
    <w:tblStylePr w:type="band1Horz">
      <w:tblPr/>
      <w:tcPr>
        <w:tcBorders>
          <w:left w:val="nil"/>
          <w:right w:val="nil"/>
          <w:insideH w:val="nil"/>
          <w:insideV w:val="nil"/>
        </w:tcBorders>
        <w:shd w:val="clear" w:color="auto" w:fill="F7CECC" w:themeFill="accent2" w:themeFillTint="3F"/>
      </w:tcPr>
    </w:tblStylePr>
  </w:style>
  <w:style w:type="table" w:styleId="Lichtraster-accent6">
    <w:name w:val="Light Grid Accent 6"/>
    <w:basedOn w:val="Standaardtabel"/>
    <w:uiPriority w:val="62"/>
    <w:semiHidden/>
    <w:rsid w:val="00E07762"/>
    <w:pPr>
      <w:spacing w:line="240" w:lineRule="auto"/>
    </w:pPr>
    <w:tblPr>
      <w:tblStyleRowBandSize w:val="1"/>
      <w:tblStyleColBandSize w:val="1"/>
      <w:tblBorders>
        <w:top w:val="single" w:sz="8" w:space="0" w:color="A9C23F" w:themeColor="accent6"/>
        <w:left w:val="single" w:sz="8" w:space="0" w:color="A9C23F" w:themeColor="accent6"/>
        <w:bottom w:val="single" w:sz="8" w:space="0" w:color="A9C23F" w:themeColor="accent6"/>
        <w:right w:val="single" w:sz="8" w:space="0" w:color="A9C23F" w:themeColor="accent6"/>
        <w:insideH w:val="single" w:sz="8" w:space="0" w:color="A9C23F" w:themeColor="accent6"/>
        <w:insideV w:val="single" w:sz="8" w:space="0" w:color="A9C23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C23F" w:themeColor="accent6"/>
          <w:left w:val="single" w:sz="8" w:space="0" w:color="A9C23F" w:themeColor="accent6"/>
          <w:bottom w:val="single" w:sz="18" w:space="0" w:color="A9C23F" w:themeColor="accent6"/>
          <w:right w:val="single" w:sz="8" w:space="0" w:color="A9C23F" w:themeColor="accent6"/>
          <w:insideH w:val="nil"/>
          <w:insideV w:val="single" w:sz="8" w:space="0" w:color="A9C23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C23F" w:themeColor="accent6"/>
          <w:left w:val="single" w:sz="8" w:space="0" w:color="A9C23F" w:themeColor="accent6"/>
          <w:bottom w:val="single" w:sz="8" w:space="0" w:color="A9C23F" w:themeColor="accent6"/>
          <w:right w:val="single" w:sz="8" w:space="0" w:color="A9C23F" w:themeColor="accent6"/>
          <w:insideH w:val="nil"/>
          <w:insideV w:val="single" w:sz="8" w:space="0" w:color="A9C23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C23F" w:themeColor="accent6"/>
          <w:left w:val="single" w:sz="8" w:space="0" w:color="A9C23F" w:themeColor="accent6"/>
          <w:bottom w:val="single" w:sz="8" w:space="0" w:color="A9C23F" w:themeColor="accent6"/>
          <w:right w:val="single" w:sz="8" w:space="0" w:color="A9C23F" w:themeColor="accent6"/>
        </w:tcBorders>
      </w:tcPr>
    </w:tblStylePr>
    <w:tblStylePr w:type="band1Vert">
      <w:tblPr/>
      <w:tcPr>
        <w:tcBorders>
          <w:top w:val="single" w:sz="8" w:space="0" w:color="A9C23F" w:themeColor="accent6"/>
          <w:left w:val="single" w:sz="8" w:space="0" w:color="A9C23F" w:themeColor="accent6"/>
          <w:bottom w:val="single" w:sz="8" w:space="0" w:color="A9C23F" w:themeColor="accent6"/>
          <w:right w:val="single" w:sz="8" w:space="0" w:color="A9C23F" w:themeColor="accent6"/>
        </w:tcBorders>
        <w:shd w:val="clear" w:color="auto" w:fill="E9F0CF" w:themeFill="accent6" w:themeFillTint="3F"/>
      </w:tcPr>
    </w:tblStylePr>
    <w:tblStylePr w:type="band1Horz">
      <w:tblPr/>
      <w:tcPr>
        <w:tcBorders>
          <w:top w:val="single" w:sz="8" w:space="0" w:color="A9C23F" w:themeColor="accent6"/>
          <w:left w:val="single" w:sz="8" w:space="0" w:color="A9C23F" w:themeColor="accent6"/>
          <w:bottom w:val="single" w:sz="8" w:space="0" w:color="A9C23F" w:themeColor="accent6"/>
          <w:right w:val="single" w:sz="8" w:space="0" w:color="A9C23F" w:themeColor="accent6"/>
          <w:insideV w:val="single" w:sz="8" w:space="0" w:color="A9C23F" w:themeColor="accent6"/>
        </w:tcBorders>
        <w:shd w:val="clear" w:color="auto" w:fill="E9F0CF" w:themeFill="accent6" w:themeFillTint="3F"/>
      </w:tcPr>
    </w:tblStylePr>
    <w:tblStylePr w:type="band2Horz">
      <w:tblPr/>
      <w:tcPr>
        <w:tcBorders>
          <w:top w:val="single" w:sz="8" w:space="0" w:color="A9C23F" w:themeColor="accent6"/>
          <w:left w:val="single" w:sz="8" w:space="0" w:color="A9C23F" w:themeColor="accent6"/>
          <w:bottom w:val="single" w:sz="8" w:space="0" w:color="A9C23F" w:themeColor="accent6"/>
          <w:right w:val="single" w:sz="8" w:space="0" w:color="A9C23F" w:themeColor="accent6"/>
          <w:insideV w:val="single" w:sz="8" w:space="0" w:color="A9C23F" w:themeColor="accent6"/>
        </w:tcBorders>
      </w:tcPr>
    </w:tblStylePr>
  </w:style>
  <w:style w:type="table" w:styleId="Lichtraster-accent5">
    <w:name w:val="Light Grid Accent 5"/>
    <w:basedOn w:val="Standaardtabel"/>
    <w:uiPriority w:val="62"/>
    <w:semiHidden/>
    <w:rsid w:val="00E07762"/>
    <w:pPr>
      <w:spacing w:line="240" w:lineRule="auto"/>
    </w:pPr>
    <w:tblPr>
      <w:tblStyleRowBandSize w:val="1"/>
      <w:tblStyleColBandSize w:val="1"/>
      <w:tblBorders>
        <w:top w:val="single" w:sz="8" w:space="0" w:color="FEDB00" w:themeColor="accent5"/>
        <w:left w:val="single" w:sz="8" w:space="0" w:color="FEDB00" w:themeColor="accent5"/>
        <w:bottom w:val="single" w:sz="8" w:space="0" w:color="FEDB00" w:themeColor="accent5"/>
        <w:right w:val="single" w:sz="8" w:space="0" w:color="FEDB00" w:themeColor="accent5"/>
        <w:insideH w:val="single" w:sz="8" w:space="0" w:color="FEDB00" w:themeColor="accent5"/>
        <w:insideV w:val="single" w:sz="8" w:space="0" w:color="FEDB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DB00" w:themeColor="accent5"/>
          <w:left w:val="single" w:sz="8" w:space="0" w:color="FEDB00" w:themeColor="accent5"/>
          <w:bottom w:val="single" w:sz="18" w:space="0" w:color="FEDB00" w:themeColor="accent5"/>
          <w:right w:val="single" w:sz="8" w:space="0" w:color="FEDB00" w:themeColor="accent5"/>
          <w:insideH w:val="nil"/>
          <w:insideV w:val="single" w:sz="8" w:space="0" w:color="FEDB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DB00" w:themeColor="accent5"/>
          <w:left w:val="single" w:sz="8" w:space="0" w:color="FEDB00" w:themeColor="accent5"/>
          <w:bottom w:val="single" w:sz="8" w:space="0" w:color="FEDB00" w:themeColor="accent5"/>
          <w:right w:val="single" w:sz="8" w:space="0" w:color="FEDB00" w:themeColor="accent5"/>
          <w:insideH w:val="nil"/>
          <w:insideV w:val="single" w:sz="8" w:space="0" w:color="FEDB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DB00" w:themeColor="accent5"/>
          <w:left w:val="single" w:sz="8" w:space="0" w:color="FEDB00" w:themeColor="accent5"/>
          <w:bottom w:val="single" w:sz="8" w:space="0" w:color="FEDB00" w:themeColor="accent5"/>
          <w:right w:val="single" w:sz="8" w:space="0" w:color="FEDB00" w:themeColor="accent5"/>
        </w:tcBorders>
      </w:tcPr>
    </w:tblStylePr>
    <w:tblStylePr w:type="band1Vert">
      <w:tblPr/>
      <w:tcPr>
        <w:tcBorders>
          <w:top w:val="single" w:sz="8" w:space="0" w:color="FEDB00" w:themeColor="accent5"/>
          <w:left w:val="single" w:sz="8" w:space="0" w:color="FEDB00" w:themeColor="accent5"/>
          <w:bottom w:val="single" w:sz="8" w:space="0" w:color="FEDB00" w:themeColor="accent5"/>
          <w:right w:val="single" w:sz="8" w:space="0" w:color="FEDB00" w:themeColor="accent5"/>
        </w:tcBorders>
        <w:shd w:val="clear" w:color="auto" w:fill="FFF6BF" w:themeFill="accent5" w:themeFillTint="3F"/>
      </w:tcPr>
    </w:tblStylePr>
    <w:tblStylePr w:type="band1Horz">
      <w:tblPr/>
      <w:tcPr>
        <w:tcBorders>
          <w:top w:val="single" w:sz="8" w:space="0" w:color="FEDB00" w:themeColor="accent5"/>
          <w:left w:val="single" w:sz="8" w:space="0" w:color="FEDB00" w:themeColor="accent5"/>
          <w:bottom w:val="single" w:sz="8" w:space="0" w:color="FEDB00" w:themeColor="accent5"/>
          <w:right w:val="single" w:sz="8" w:space="0" w:color="FEDB00" w:themeColor="accent5"/>
          <w:insideV w:val="single" w:sz="8" w:space="0" w:color="FEDB00" w:themeColor="accent5"/>
        </w:tcBorders>
        <w:shd w:val="clear" w:color="auto" w:fill="FFF6BF" w:themeFill="accent5" w:themeFillTint="3F"/>
      </w:tcPr>
    </w:tblStylePr>
    <w:tblStylePr w:type="band2Horz">
      <w:tblPr/>
      <w:tcPr>
        <w:tcBorders>
          <w:top w:val="single" w:sz="8" w:space="0" w:color="FEDB00" w:themeColor="accent5"/>
          <w:left w:val="single" w:sz="8" w:space="0" w:color="FEDB00" w:themeColor="accent5"/>
          <w:bottom w:val="single" w:sz="8" w:space="0" w:color="FEDB00" w:themeColor="accent5"/>
          <w:right w:val="single" w:sz="8" w:space="0" w:color="FEDB00" w:themeColor="accent5"/>
          <w:insideV w:val="single" w:sz="8" w:space="0" w:color="FEDB00" w:themeColor="accent5"/>
        </w:tcBorders>
      </w:tcPr>
    </w:tblStylePr>
  </w:style>
  <w:style w:type="table" w:styleId="Lichtraster-accent4">
    <w:name w:val="Light Grid Accent 4"/>
    <w:basedOn w:val="Standaardtabel"/>
    <w:uiPriority w:val="62"/>
    <w:semiHidden/>
    <w:rsid w:val="00E07762"/>
    <w:pPr>
      <w:spacing w:line="240" w:lineRule="auto"/>
    </w:pPr>
    <w:tblPr>
      <w:tblStyleRowBandSize w:val="1"/>
      <w:tblStyleColBandSize w:val="1"/>
      <w:tblBorders>
        <w:top w:val="single" w:sz="8" w:space="0" w:color="009F4D" w:themeColor="accent4"/>
        <w:left w:val="single" w:sz="8" w:space="0" w:color="009F4D" w:themeColor="accent4"/>
        <w:bottom w:val="single" w:sz="8" w:space="0" w:color="009F4D" w:themeColor="accent4"/>
        <w:right w:val="single" w:sz="8" w:space="0" w:color="009F4D" w:themeColor="accent4"/>
        <w:insideH w:val="single" w:sz="8" w:space="0" w:color="009F4D" w:themeColor="accent4"/>
        <w:insideV w:val="single" w:sz="8" w:space="0" w:color="009F4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F4D" w:themeColor="accent4"/>
          <w:left w:val="single" w:sz="8" w:space="0" w:color="009F4D" w:themeColor="accent4"/>
          <w:bottom w:val="single" w:sz="18" w:space="0" w:color="009F4D" w:themeColor="accent4"/>
          <w:right w:val="single" w:sz="8" w:space="0" w:color="009F4D" w:themeColor="accent4"/>
          <w:insideH w:val="nil"/>
          <w:insideV w:val="single" w:sz="8" w:space="0" w:color="009F4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F4D" w:themeColor="accent4"/>
          <w:left w:val="single" w:sz="8" w:space="0" w:color="009F4D" w:themeColor="accent4"/>
          <w:bottom w:val="single" w:sz="8" w:space="0" w:color="009F4D" w:themeColor="accent4"/>
          <w:right w:val="single" w:sz="8" w:space="0" w:color="009F4D" w:themeColor="accent4"/>
          <w:insideH w:val="nil"/>
          <w:insideV w:val="single" w:sz="8" w:space="0" w:color="009F4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F4D" w:themeColor="accent4"/>
          <w:left w:val="single" w:sz="8" w:space="0" w:color="009F4D" w:themeColor="accent4"/>
          <w:bottom w:val="single" w:sz="8" w:space="0" w:color="009F4D" w:themeColor="accent4"/>
          <w:right w:val="single" w:sz="8" w:space="0" w:color="009F4D" w:themeColor="accent4"/>
        </w:tcBorders>
      </w:tcPr>
    </w:tblStylePr>
    <w:tblStylePr w:type="band1Vert">
      <w:tblPr/>
      <w:tcPr>
        <w:tcBorders>
          <w:top w:val="single" w:sz="8" w:space="0" w:color="009F4D" w:themeColor="accent4"/>
          <w:left w:val="single" w:sz="8" w:space="0" w:color="009F4D" w:themeColor="accent4"/>
          <w:bottom w:val="single" w:sz="8" w:space="0" w:color="009F4D" w:themeColor="accent4"/>
          <w:right w:val="single" w:sz="8" w:space="0" w:color="009F4D" w:themeColor="accent4"/>
        </w:tcBorders>
        <w:shd w:val="clear" w:color="auto" w:fill="A8FFD1" w:themeFill="accent4" w:themeFillTint="3F"/>
      </w:tcPr>
    </w:tblStylePr>
    <w:tblStylePr w:type="band1Horz">
      <w:tblPr/>
      <w:tcPr>
        <w:tcBorders>
          <w:top w:val="single" w:sz="8" w:space="0" w:color="009F4D" w:themeColor="accent4"/>
          <w:left w:val="single" w:sz="8" w:space="0" w:color="009F4D" w:themeColor="accent4"/>
          <w:bottom w:val="single" w:sz="8" w:space="0" w:color="009F4D" w:themeColor="accent4"/>
          <w:right w:val="single" w:sz="8" w:space="0" w:color="009F4D" w:themeColor="accent4"/>
          <w:insideV w:val="single" w:sz="8" w:space="0" w:color="009F4D" w:themeColor="accent4"/>
        </w:tcBorders>
        <w:shd w:val="clear" w:color="auto" w:fill="A8FFD1" w:themeFill="accent4" w:themeFillTint="3F"/>
      </w:tcPr>
    </w:tblStylePr>
    <w:tblStylePr w:type="band2Horz">
      <w:tblPr/>
      <w:tcPr>
        <w:tcBorders>
          <w:top w:val="single" w:sz="8" w:space="0" w:color="009F4D" w:themeColor="accent4"/>
          <w:left w:val="single" w:sz="8" w:space="0" w:color="009F4D" w:themeColor="accent4"/>
          <w:bottom w:val="single" w:sz="8" w:space="0" w:color="009F4D" w:themeColor="accent4"/>
          <w:right w:val="single" w:sz="8" w:space="0" w:color="009F4D" w:themeColor="accent4"/>
          <w:insideV w:val="single" w:sz="8" w:space="0" w:color="009F4D" w:themeColor="accent4"/>
        </w:tcBorders>
      </w:tcPr>
    </w:tblStylePr>
  </w:style>
  <w:style w:type="table" w:styleId="Lichtraster-accent3">
    <w:name w:val="Light Grid Accent 3"/>
    <w:basedOn w:val="Standaardtabel"/>
    <w:uiPriority w:val="62"/>
    <w:semiHidden/>
    <w:rsid w:val="00E07762"/>
    <w:pPr>
      <w:spacing w:line="240" w:lineRule="auto"/>
    </w:pPr>
    <w:tblPr>
      <w:tblStyleRowBandSize w:val="1"/>
      <w:tblStyleColBandSize w:val="1"/>
      <w:tblBorders>
        <w:top w:val="single" w:sz="8" w:space="0" w:color="0077C8" w:themeColor="accent3"/>
        <w:left w:val="single" w:sz="8" w:space="0" w:color="0077C8" w:themeColor="accent3"/>
        <w:bottom w:val="single" w:sz="8" w:space="0" w:color="0077C8" w:themeColor="accent3"/>
        <w:right w:val="single" w:sz="8" w:space="0" w:color="0077C8" w:themeColor="accent3"/>
        <w:insideH w:val="single" w:sz="8" w:space="0" w:color="0077C8" w:themeColor="accent3"/>
        <w:insideV w:val="single" w:sz="8" w:space="0" w:color="0077C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7C8" w:themeColor="accent3"/>
          <w:left w:val="single" w:sz="8" w:space="0" w:color="0077C8" w:themeColor="accent3"/>
          <w:bottom w:val="single" w:sz="18" w:space="0" w:color="0077C8" w:themeColor="accent3"/>
          <w:right w:val="single" w:sz="8" w:space="0" w:color="0077C8" w:themeColor="accent3"/>
          <w:insideH w:val="nil"/>
          <w:insideV w:val="single" w:sz="8" w:space="0" w:color="0077C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7C8" w:themeColor="accent3"/>
          <w:left w:val="single" w:sz="8" w:space="0" w:color="0077C8" w:themeColor="accent3"/>
          <w:bottom w:val="single" w:sz="8" w:space="0" w:color="0077C8" w:themeColor="accent3"/>
          <w:right w:val="single" w:sz="8" w:space="0" w:color="0077C8" w:themeColor="accent3"/>
          <w:insideH w:val="nil"/>
          <w:insideV w:val="single" w:sz="8" w:space="0" w:color="0077C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7C8" w:themeColor="accent3"/>
          <w:left w:val="single" w:sz="8" w:space="0" w:color="0077C8" w:themeColor="accent3"/>
          <w:bottom w:val="single" w:sz="8" w:space="0" w:color="0077C8" w:themeColor="accent3"/>
          <w:right w:val="single" w:sz="8" w:space="0" w:color="0077C8" w:themeColor="accent3"/>
        </w:tcBorders>
      </w:tcPr>
    </w:tblStylePr>
    <w:tblStylePr w:type="band1Vert">
      <w:tblPr/>
      <w:tcPr>
        <w:tcBorders>
          <w:top w:val="single" w:sz="8" w:space="0" w:color="0077C8" w:themeColor="accent3"/>
          <w:left w:val="single" w:sz="8" w:space="0" w:color="0077C8" w:themeColor="accent3"/>
          <w:bottom w:val="single" w:sz="8" w:space="0" w:color="0077C8" w:themeColor="accent3"/>
          <w:right w:val="single" w:sz="8" w:space="0" w:color="0077C8" w:themeColor="accent3"/>
        </w:tcBorders>
        <w:shd w:val="clear" w:color="auto" w:fill="B2DFFF" w:themeFill="accent3" w:themeFillTint="3F"/>
      </w:tcPr>
    </w:tblStylePr>
    <w:tblStylePr w:type="band1Horz">
      <w:tblPr/>
      <w:tcPr>
        <w:tcBorders>
          <w:top w:val="single" w:sz="8" w:space="0" w:color="0077C8" w:themeColor="accent3"/>
          <w:left w:val="single" w:sz="8" w:space="0" w:color="0077C8" w:themeColor="accent3"/>
          <w:bottom w:val="single" w:sz="8" w:space="0" w:color="0077C8" w:themeColor="accent3"/>
          <w:right w:val="single" w:sz="8" w:space="0" w:color="0077C8" w:themeColor="accent3"/>
          <w:insideV w:val="single" w:sz="8" w:space="0" w:color="0077C8" w:themeColor="accent3"/>
        </w:tcBorders>
        <w:shd w:val="clear" w:color="auto" w:fill="B2DFFF" w:themeFill="accent3" w:themeFillTint="3F"/>
      </w:tcPr>
    </w:tblStylePr>
    <w:tblStylePr w:type="band2Horz">
      <w:tblPr/>
      <w:tcPr>
        <w:tcBorders>
          <w:top w:val="single" w:sz="8" w:space="0" w:color="0077C8" w:themeColor="accent3"/>
          <w:left w:val="single" w:sz="8" w:space="0" w:color="0077C8" w:themeColor="accent3"/>
          <w:bottom w:val="single" w:sz="8" w:space="0" w:color="0077C8" w:themeColor="accent3"/>
          <w:right w:val="single" w:sz="8" w:space="0" w:color="0077C8" w:themeColor="accent3"/>
          <w:insideV w:val="single" w:sz="8" w:space="0" w:color="0077C8" w:themeColor="accent3"/>
        </w:tcBorders>
      </w:tcPr>
    </w:tblStylePr>
  </w:style>
  <w:style w:type="table" w:styleId="Lichtraster-accent2">
    <w:name w:val="Light Grid Accent 2"/>
    <w:basedOn w:val="Standaardtabel"/>
    <w:uiPriority w:val="62"/>
    <w:semiHidden/>
    <w:rsid w:val="00E07762"/>
    <w:pPr>
      <w:spacing w:line="240" w:lineRule="auto"/>
    </w:pPr>
    <w:tblPr>
      <w:tblStyleRowBandSize w:val="1"/>
      <w:tblStyleColBandSize w:val="1"/>
      <w:tblBorders>
        <w:top w:val="single" w:sz="8" w:space="0" w:color="E03C31" w:themeColor="accent2"/>
        <w:left w:val="single" w:sz="8" w:space="0" w:color="E03C31" w:themeColor="accent2"/>
        <w:bottom w:val="single" w:sz="8" w:space="0" w:color="E03C31" w:themeColor="accent2"/>
        <w:right w:val="single" w:sz="8" w:space="0" w:color="E03C31" w:themeColor="accent2"/>
        <w:insideH w:val="single" w:sz="8" w:space="0" w:color="E03C31" w:themeColor="accent2"/>
        <w:insideV w:val="single" w:sz="8" w:space="0" w:color="E03C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3C31" w:themeColor="accent2"/>
          <w:left w:val="single" w:sz="8" w:space="0" w:color="E03C31" w:themeColor="accent2"/>
          <w:bottom w:val="single" w:sz="18" w:space="0" w:color="E03C31" w:themeColor="accent2"/>
          <w:right w:val="single" w:sz="8" w:space="0" w:color="E03C31" w:themeColor="accent2"/>
          <w:insideH w:val="nil"/>
          <w:insideV w:val="single" w:sz="8" w:space="0" w:color="E03C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3C31" w:themeColor="accent2"/>
          <w:left w:val="single" w:sz="8" w:space="0" w:color="E03C31" w:themeColor="accent2"/>
          <w:bottom w:val="single" w:sz="8" w:space="0" w:color="E03C31" w:themeColor="accent2"/>
          <w:right w:val="single" w:sz="8" w:space="0" w:color="E03C31" w:themeColor="accent2"/>
          <w:insideH w:val="nil"/>
          <w:insideV w:val="single" w:sz="8" w:space="0" w:color="E03C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3C31" w:themeColor="accent2"/>
          <w:left w:val="single" w:sz="8" w:space="0" w:color="E03C31" w:themeColor="accent2"/>
          <w:bottom w:val="single" w:sz="8" w:space="0" w:color="E03C31" w:themeColor="accent2"/>
          <w:right w:val="single" w:sz="8" w:space="0" w:color="E03C31" w:themeColor="accent2"/>
        </w:tcBorders>
      </w:tcPr>
    </w:tblStylePr>
    <w:tblStylePr w:type="band1Vert">
      <w:tblPr/>
      <w:tcPr>
        <w:tcBorders>
          <w:top w:val="single" w:sz="8" w:space="0" w:color="E03C31" w:themeColor="accent2"/>
          <w:left w:val="single" w:sz="8" w:space="0" w:color="E03C31" w:themeColor="accent2"/>
          <w:bottom w:val="single" w:sz="8" w:space="0" w:color="E03C31" w:themeColor="accent2"/>
          <w:right w:val="single" w:sz="8" w:space="0" w:color="E03C31" w:themeColor="accent2"/>
        </w:tcBorders>
        <w:shd w:val="clear" w:color="auto" w:fill="F7CECC" w:themeFill="accent2" w:themeFillTint="3F"/>
      </w:tcPr>
    </w:tblStylePr>
    <w:tblStylePr w:type="band1Horz">
      <w:tblPr/>
      <w:tcPr>
        <w:tcBorders>
          <w:top w:val="single" w:sz="8" w:space="0" w:color="E03C31" w:themeColor="accent2"/>
          <w:left w:val="single" w:sz="8" w:space="0" w:color="E03C31" w:themeColor="accent2"/>
          <w:bottom w:val="single" w:sz="8" w:space="0" w:color="E03C31" w:themeColor="accent2"/>
          <w:right w:val="single" w:sz="8" w:space="0" w:color="E03C31" w:themeColor="accent2"/>
          <w:insideV w:val="single" w:sz="8" w:space="0" w:color="E03C31" w:themeColor="accent2"/>
        </w:tcBorders>
        <w:shd w:val="clear" w:color="auto" w:fill="F7CECC" w:themeFill="accent2" w:themeFillTint="3F"/>
      </w:tcPr>
    </w:tblStylePr>
    <w:tblStylePr w:type="band2Horz">
      <w:tblPr/>
      <w:tcPr>
        <w:tcBorders>
          <w:top w:val="single" w:sz="8" w:space="0" w:color="E03C31" w:themeColor="accent2"/>
          <w:left w:val="single" w:sz="8" w:space="0" w:color="E03C31" w:themeColor="accent2"/>
          <w:bottom w:val="single" w:sz="8" w:space="0" w:color="E03C31" w:themeColor="accent2"/>
          <w:right w:val="single" w:sz="8" w:space="0" w:color="E03C31" w:themeColor="accent2"/>
          <w:insideV w:val="single" w:sz="8" w:space="0" w:color="E03C31" w:themeColor="accent2"/>
        </w:tcBorders>
      </w:tcPr>
    </w:tblStylePr>
  </w:style>
  <w:style w:type="table" w:styleId="Kleurrijkelijst-accent6">
    <w:name w:val="Colorful List Accent 6"/>
    <w:basedOn w:val="Standaardtabel"/>
    <w:uiPriority w:val="72"/>
    <w:semiHidden/>
    <w:rsid w:val="00E07762"/>
    <w:pPr>
      <w:spacing w:line="240" w:lineRule="auto"/>
    </w:pPr>
    <w:rPr>
      <w:color w:val="000000" w:themeColor="text1"/>
    </w:rPr>
    <w:tblPr>
      <w:tblStyleRowBandSize w:val="1"/>
      <w:tblStyleColBandSize w:val="1"/>
    </w:tblPr>
    <w:tcPr>
      <w:shd w:val="clear" w:color="auto" w:fill="F6F9EC" w:themeFill="accent6" w:themeFillTint="19"/>
    </w:tcPr>
    <w:tblStylePr w:type="firstRow">
      <w:rPr>
        <w:b/>
        <w:bCs/>
        <w:color w:val="FFFFFF" w:themeColor="background1"/>
      </w:rPr>
      <w:tblPr/>
      <w:tcPr>
        <w:tcBorders>
          <w:bottom w:val="single" w:sz="12" w:space="0" w:color="FFFFFF" w:themeColor="background1"/>
        </w:tcBorders>
        <w:shd w:val="clear" w:color="auto" w:fill="CBAE00" w:themeFill="accent5" w:themeFillShade="CC"/>
      </w:tcPr>
    </w:tblStylePr>
    <w:tblStylePr w:type="lastRow">
      <w:rPr>
        <w:b/>
        <w:bCs/>
        <w:color w:val="CBAE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0CF" w:themeFill="accent6" w:themeFillTint="3F"/>
      </w:tcPr>
    </w:tblStylePr>
    <w:tblStylePr w:type="band1Horz">
      <w:tblPr/>
      <w:tcPr>
        <w:shd w:val="clear" w:color="auto" w:fill="EDF2D8" w:themeFill="accent6" w:themeFillTint="33"/>
      </w:tcPr>
    </w:tblStylePr>
  </w:style>
  <w:style w:type="table" w:styleId="Kleurrijkelijst-accent5">
    <w:name w:val="Colorful List Accent 5"/>
    <w:basedOn w:val="Standaardtabel"/>
    <w:uiPriority w:val="72"/>
    <w:semiHidden/>
    <w:rsid w:val="00E07762"/>
    <w:pPr>
      <w:spacing w:line="240" w:lineRule="auto"/>
    </w:pPr>
    <w:rPr>
      <w:color w:val="000000" w:themeColor="text1"/>
    </w:rPr>
    <w:tblPr>
      <w:tblStyleRowBandSize w:val="1"/>
      <w:tblStyleColBandSize w:val="1"/>
    </w:tblPr>
    <w:tcPr>
      <w:shd w:val="clear" w:color="auto" w:fill="FFFBE5" w:themeFill="accent5" w:themeFillTint="19"/>
    </w:tcPr>
    <w:tblStylePr w:type="firstRow">
      <w:rPr>
        <w:b/>
        <w:bCs/>
        <w:color w:val="FFFFFF" w:themeColor="background1"/>
      </w:rPr>
      <w:tblPr/>
      <w:tcPr>
        <w:tcBorders>
          <w:bottom w:val="single" w:sz="12" w:space="0" w:color="FFFFFF" w:themeColor="background1"/>
        </w:tcBorders>
        <w:shd w:val="clear" w:color="auto" w:fill="879B31" w:themeFill="accent6" w:themeFillShade="CC"/>
      </w:tcPr>
    </w:tblStylePr>
    <w:tblStylePr w:type="lastRow">
      <w:rPr>
        <w:b/>
        <w:bCs/>
        <w:color w:val="879B3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6BF" w:themeFill="accent5" w:themeFillTint="3F"/>
      </w:tcPr>
    </w:tblStylePr>
    <w:tblStylePr w:type="band1Horz">
      <w:tblPr/>
      <w:tcPr>
        <w:shd w:val="clear" w:color="auto" w:fill="FFF7CB" w:themeFill="accent5" w:themeFillTint="33"/>
      </w:tcPr>
    </w:tblStylePr>
  </w:style>
  <w:style w:type="table" w:styleId="Kleurrijkelijst-accent4">
    <w:name w:val="Colorful List Accent 4"/>
    <w:basedOn w:val="Standaardtabel"/>
    <w:uiPriority w:val="72"/>
    <w:semiHidden/>
    <w:rsid w:val="00E07762"/>
    <w:pPr>
      <w:spacing w:line="240" w:lineRule="auto"/>
    </w:pPr>
    <w:rPr>
      <w:color w:val="000000" w:themeColor="text1"/>
    </w:rPr>
    <w:tblPr>
      <w:tblStyleRowBandSize w:val="1"/>
      <w:tblStyleColBandSize w:val="1"/>
    </w:tblPr>
    <w:tcPr>
      <w:shd w:val="clear" w:color="auto" w:fill="DCFFED" w:themeFill="accent4" w:themeFillTint="19"/>
    </w:tcPr>
    <w:tblStylePr w:type="firstRow">
      <w:rPr>
        <w:b/>
        <w:bCs/>
        <w:color w:val="FFFFFF" w:themeColor="background1"/>
      </w:rPr>
      <w:tblPr/>
      <w:tcPr>
        <w:tcBorders>
          <w:bottom w:val="single" w:sz="12" w:space="0" w:color="FFFFFF" w:themeColor="background1"/>
        </w:tcBorders>
        <w:shd w:val="clear" w:color="auto" w:fill="005EA0" w:themeFill="accent3" w:themeFillShade="CC"/>
      </w:tcPr>
    </w:tblStylePr>
    <w:tblStylePr w:type="lastRow">
      <w:rPr>
        <w:b/>
        <w:bCs/>
        <w:color w:val="005EA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FD1" w:themeFill="accent4" w:themeFillTint="3F"/>
      </w:tcPr>
    </w:tblStylePr>
    <w:tblStylePr w:type="band1Horz">
      <w:tblPr/>
      <w:tcPr>
        <w:shd w:val="clear" w:color="auto" w:fill="B8FFDA" w:themeFill="accent4" w:themeFillTint="33"/>
      </w:tcPr>
    </w:tblStylePr>
  </w:style>
  <w:style w:type="table" w:styleId="Kleurrijkelijst-accent3">
    <w:name w:val="Colorful List Accent 3"/>
    <w:basedOn w:val="Standaardtabel"/>
    <w:uiPriority w:val="72"/>
    <w:semiHidden/>
    <w:rsid w:val="00E07762"/>
    <w:pPr>
      <w:spacing w:line="240" w:lineRule="auto"/>
    </w:pPr>
    <w:rPr>
      <w:color w:val="000000" w:themeColor="text1"/>
    </w:rPr>
    <w:tblPr>
      <w:tblStyleRowBandSize w:val="1"/>
      <w:tblStyleColBandSize w:val="1"/>
    </w:tblPr>
    <w:tcPr>
      <w:shd w:val="clear" w:color="auto" w:fill="E0F2FF" w:themeFill="accent3" w:themeFillTint="19"/>
    </w:tcPr>
    <w:tblStylePr w:type="firstRow">
      <w:rPr>
        <w:b/>
        <w:bCs/>
        <w:color w:val="FFFFFF" w:themeColor="background1"/>
      </w:rPr>
      <w:tblPr/>
      <w:tcPr>
        <w:tcBorders>
          <w:bottom w:val="single" w:sz="12" w:space="0" w:color="FFFFFF" w:themeColor="background1"/>
        </w:tcBorders>
        <w:shd w:val="clear" w:color="auto" w:fill="007F3D" w:themeFill="accent4" w:themeFillShade="CC"/>
      </w:tcPr>
    </w:tblStylePr>
    <w:tblStylePr w:type="lastRow">
      <w:rPr>
        <w:b/>
        <w:bCs/>
        <w:color w:val="007F3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FFF" w:themeFill="accent3" w:themeFillTint="3F"/>
      </w:tcPr>
    </w:tblStylePr>
    <w:tblStylePr w:type="band1Horz">
      <w:tblPr/>
      <w:tcPr>
        <w:shd w:val="clear" w:color="auto" w:fill="C1E5FF" w:themeFill="accent3" w:themeFillTint="33"/>
      </w:tcPr>
    </w:tblStylePr>
  </w:style>
  <w:style w:type="table" w:styleId="Kleurrijkelijst-accent2">
    <w:name w:val="Colorful List Accent 2"/>
    <w:basedOn w:val="Standaardtabel"/>
    <w:uiPriority w:val="72"/>
    <w:semiHidden/>
    <w:rsid w:val="00E07762"/>
    <w:pPr>
      <w:spacing w:line="240" w:lineRule="auto"/>
    </w:pPr>
    <w:rPr>
      <w:color w:val="000000" w:themeColor="text1"/>
    </w:rPr>
    <w:tblPr>
      <w:tblStyleRowBandSize w:val="1"/>
      <w:tblStyleColBandSize w:val="1"/>
    </w:tblPr>
    <w:tcPr>
      <w:shd w:val="clear" w:color="auto" w:fill="FCEBEA" w:themeFill="accent2" w:themeFillTint="19"/>
    </w:tcPr>
    <w:tblStylePr w:type="firstRow">
      <w:rPr>
        <w:b/>
        <w:bCs/>
        <w:color w:val="FFFFFF" w:themeColor="background1"/>
      </w:rPr>
      <w:tblPr/>
      <w:tcPr>
        <w:tcBorders>
          <w:bottom w:val="single" w:sz="12" w:space="0" w:color="FFFFFF" w:themeColor="background1"/>
        </w:tcBorders>
        <w:shd w:val="clear" w:color="auto" w:fill="BD261C" w:themeFill="accent2" w:themeFillShade="CC"/>
      </w:tcPr>
    </w:tblStylePr>
    <w:tblStylePr w:type="lastRow">
      <w:rPr>
        <w:b/>
        <w:bCs/>
        <w:color w:val="BD261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CECC" w:themeFill="accent2" w:themeFillTint="3F"/>
      </w:tcPr>
    </w:tblStylePr>
    <w:tblStylePr w:type="band1Horz">
      <w:tblPr/>
      <w:tcPr>
        <w:shd w:val="clear" w:color="auto" w:fill="F8D7D5" w:themeFill="accent2" w:themeFillTint="33"/>
      </w:tcPr>
    </w:tblStylePr>
  </w:style>
  <w:style w:type="table" w:styleId="Kleurrijkelijst-accent1">
    <w:name w:val="Colorful List Accent 1"/>
    <w:basedOn w:val="Standaardtabel"/>
    <w:uiPriority w:val="72"/>
    <w:semiHidden/>
    <w:rsid w:val="00E07762"/>
    <w:pPr>
      <w:spacing w:line="240" w:lineRule="auto"/>
    </w:pPr>
    <w:rPr>
      <w:color w:val="000000" w:themeColor="text1"/>
    </w:rPr>
    <w:tblPr>
      <w:tblStyleRowBandSize w:val="1"/>
      <w:tblStyleColBandSize w:val="1"/>
    </w:tblPr>
    <w:tcPr>
      <w:shd w:val="clear" w:color="auto" w:fill="FFF1E3" w:themeFill="accent1" w:themeFillTint="19"/>
    </w:tcPr>
    <w:tblStylePr w:type="firstRow">
      <w:rPr>
        <w:b/>
        <w:bCs/>
        <w:color w:val="FFFFFF" w:themeColor="background1"/>
      </w:rPr>
      <w:tblPr/>
      <w:tcPr>
        <w:tcBorders>
          <w:bottom w:val="single" w:sz="12" w:space="0" w:color="FFFFFF" w:themeColor="background1"/>
        </w:tcBorders>
        <w:shd w:val="clear" w:color="auto" w:fill="BD261C" w:themeFill="accent2" w:themeFillShade="CC"/>
      </w:tcPr>
    </w:tblStylePr>
    <w:tblStylePr w:type="lastRow">
      <w:rPr>
        <w:b/>
        <w:bCs/>
        <w:color w:val="BD261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CBA" w:themeFill="accent1" w:themeFillTint="3F"/>
      </w:tcPr>
    </w:tblStylePr>
    <w:tblStylePr w:type="band1Horz">
      <w:tblPr/>
      <w:tcPr>
        <w:shd w:val="clear" w:color="auto" w:fill="FFE3C7" w:themeFill="accent1" w:themeFillTint="33"/>
      </w:tcPr>
    </w:tblStylePr>
  </w:style>
  <w:style w:type="table" w:styleId="Kleurrijkearcering-accent6">
    <w:name w:val="Colorful Shading Accent 6"/>
    <w:basedOn w:val="Standaardtabel"/>
    <w:uiPriority w:val="71"/>
    <w:semiHidden/>
    <w:rsid w:val="00E07762"/>
    <w:pPr>
      <w:spacing w:line="240" w:lineRule="auto"/>
    </w:pPr>
    <w:rPr>
      <w:color w:val="000000" w:themeColor="text1"/>
    </w:rPr>
    <w:tblPr>
      <w:tblStyleRowBandSize w:val="1"/>
      <w:tblStyleColBandSize w:val="1"/>
      <w:tblBorders>
        <w:top w:val="single" w:sz="24" w:space="0" w:color="FEDB00" w:themeColor="accent5"/>
        <w:left w:val="single" w:sz="4" w:space="0" w:color="A9C23F" w:themeColor="accent6"/>
        <w:bottom w:val="single" w:sz="4" w:space="0" w:color="A9C23F" w:themeColor="accent6"/>
        <w:right w:val="single" w:sz="4" w:space="0" w:color="A9C23F" w:themeColor="accent6"/>
        <w:insideH w:val="single" w:sz="4" w:space="0" w:color="FFFFFF" w:themeColor="background1"/>
        <w:insideV w:val="single" w:sz="4" w:space="0" w:color="FFFFFF" w:themeColor="background1"/>
      </w:tblBorders>
    </w:tblPr>
    <w:tcPr>
      <w:shd w:val="clear" w:color="auto" w:fill="F6F9EC" w:themeFill="accent6" w:themeFillTint="19"/>
    </w:tcPr>
    <w:tblStylePr w:type="firstRow">
      <w:rPr>
        <w:b/>
        <w:bCs/>
      </w:rPr>
      <w:tblPr/>
      <w:tcPr>
        <w:tcBorders>
          <w:top w:val="nil"/>
          <w:left w:val="nil"/>
          <w:bottom w:val="single" w:sz="24" w:space="0" w:color="FEDB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7425" w:themeFill="accent6" w:themeFillShade="99"/>
      </w:tcPr>
    </w:tblStylePr>
    <w:tblStylePr w:type="firstCol">
      <w:rPr>
        <w:color w:val="FFFFFF" w:themeColor="background1"/>
      </w:rPr>
      <w:tblPr/>
      <w:tcPr>
        <w:tcBorders>
          <w:top w:val="nil"/>
          <w:left w:val="nil"/>
          <w:bottom w:val="nil"/>
          <w:right w:val="nil"/>
          <w:insideH w:val="single" w:sz="4" w:space="0" w:color="657425" w:themeColor="accent6" w:themeShade="99"/>
          <w:insideV w:val="nil"/>
        </w:tcBorders>
        <w:shd w:val="clear" w:color="auto" w:fill="65742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57425" w:themeFill="accent6" w:themeFillShade="99"/>
      </w:tcPr>
    </w:tblStylePr>
    <w:tblStylePr w:type="band1Vert">
      <w:tblPr/>
      <w:tcPr>
        <w:shd w:val="clear" w:color="auto" w:fill="DCE6B2" w:themeFill="accent6" w:themeFillTint="66"/>
      </w:tcPr>
    </w:tblStylePr>
    <w:tblStylePr w:type="band1Horz">
      <w:tblPr/>
      <w:tcPr>
        <w:shd w:val="clear" w:color="auto" w:fill="D4E09F"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rsid w:val="00E07762"/>
    <w:pPr>
      <w:spacing w:line="240" w:lineRule="auto"/>
    </w:pPr>
    <w:rPr>
      <w:color w:val="000000" w:themeColor="text1"/>
    </w:rPr>
    <w:tblPr>
      <w:tblStyleRowBandSize w:val="1"/>
      <w:tblStyleColBandSize w:val="1"/>
      <w:tblBorders>
        <w:top w:val="single" w:sz="24" w:space="0" w:color="A9C23F" w:themeColor="accent6"/>
        <w:left w:val="single" w:sz="4" w:space="0" w:color="FEDB00" w:themeColor="accent5"/>
        <w:bottom w:val="single" w:sz="4" w:space="0" w:color="FEDB00" w:themeColor="accent5"/>
        <w:right w:val="single" w:sz="4" w:space="0" w:color="FEDB00" w:themeColor="accent5"/>
        <w:insideH w:val="single" w:sz="4" w:space="0" w:color="FFFFFF" w:themeColor="background1"/>
        <w:insideV w:val="single" w:sz="4" w:space="0" w:color="FFFFFF" w:themeColor="background1"/>
      </w:tblBorders>
    </w:tblPr>
    <w:tcPr>
      <w:shd w:val="clear" w:color="auto" w:fill="FFFBE5" w:themeFill="accent5" w:themeFillTint="19"/>
    </w:tcPr>
    <w:tblStylePr w:type="firstRow">
      <w:rPr>
        <w:b/>
        <w:bCs/>
      </w:rPr>
      <w:tblPr/>
      <w:tcPr>
        <w:tcBorders>
          <w:top w:val="nil"/>
          <w:left w:val="nil"/>
          <w:bottom w:val="single" w:sz="24" w:space="0" w:color="A9C23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8200" w:themeFill="accent5" w:themeFillShade="99"/>
      </w:tcPr>
    </w:tblStylePr>
    <w:tblStylePr w:type="firstCol">
      <w:rPr>
        <w:color w:val="FFFFFF" w:themeColor="background1"/>
      </w:rPr>
      <w:tblPr/>
      <w:tcPr>
        <w:tcBorders>
          <w:top w:val="nil"/>
          <w:left w:val="nil"/>
          <w:bottom w:val="nil"/>
          <w:right w:val="nil"/>
          <w:insideH w:val="single" w:sz="4" w:space="0" w:color="988200" w:themeColor="accent5" w:themeShade="99"/>
          <w:insideV w:val="nil"/>
        </w:tcBorders>
        <w:shd w:val="clear" w:color="auto" w:fill="9882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88200" w:themeFill="accent5" w:themeFillShade="99"/>
      </w:tcPr>
    </w:tblStylePr>
    <w:tblStylePr w:type="band1Vert">
      <w:tblPr/>
      <w:tcPr>
        <w:shd w:val="clear" w:color="auto" w:fill="FFF098" w:themeFill="accent5" w:themeFillTint="66"/>
      </w:tcPr>
    </w:tblStylePr>
    <w:tblStylePr w:type="band1Horz">
      <w:tblPr/>
      <w:tcPr>
        <w:shd w:val="clear" w:color="auto" w:fill="FFEC7F"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semiHidden/>
    <w:rsid w:val="00E07762"/>
    <w:pPr>
      <w:spacing w:line="240" w:lineRule="auto"/>
    </w:pPr>
    <w:rPr>
      <w:color w:val="000000" w:themeColor="text1"/>
    </w:rPr>
    <w:tblPr>
      <w:tblStyleRowBandSize w:val="1"/>
      <w:tblStyleColBandSize w:val="1"/>
      <w:tblBorders>
        <w:top w:val="single" w:sz="24" w:space="0" w:color="0077C8" w:themeColor="accent3"/>
        <w:left w:val="single" w:sz="4" w:space="0" w:color="009F4D" w:themeColor="accent4"/>
        <w:bottom w:val="single" w:sz="4" w:space="0" w:color="009F4D" w:themeColor="accent4"/>
        <w:right w:val="single" w:sz="4" w:space="0" w:color="009F4D" w:themeColor="accent4"/>
        <w:insideH w:val="single" w:sz="4" w:space="0" w:color="FFFFFF" w:themeColor="background1"/>
        <w:insideV w:val="single" w:sz="4" w:space="0" w:color="FFFFFF" w:themeColor="background1"/>
      </w:tblBorders>
    </w:tblPr>
    <w:tcPr>
      <w:shd w:val="clear" w:color="auto" w:fill="DCFFED" w:themeFill="accent4" w:themeFillTint="19"/>
    </w:tcPr>
    <w:tblStylePr w:type="firstRow">
      <w:rPr>
        <w:b/>
        <w:bCs/>
      </w:rPr>
      <w:tblPr/>
      <w:tcPr>
        <w:tcBorders>
          <w:top w:val="nil"/>
          <w:left w:val="nil"/>
          <w:bottom w:val="single" w:sz="24" w:space="0" w:color="0077C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F2D" w:themeFill="accent4" w:themeFillShade="99"/>
      </w:tcPr>
    </w:tblStylePr>
    <w:tblStylePr w:type="firstCol">
      <w:rPr>
        <w:color w:val="FFFFFF" w:themeColor="background1"/>
      </w:rPr>
      <w:tblPr/>
      <w:tcPr>
        <w:tcBorders>
          <w:top w:val="nil"/>
          <w:left w:val="nil"/>
          <w:bottom w:val="nil"/>
          <w:right w:val="nil"/>
          <w:insideH w:val="single" w:sz="4" w:space="0" w:color="005F2D" w:themeColor="accent4" w:themeShade="99"/>
          <w:insideV w:val="nil"/>
        </w:tcBorders>
        <w:shd w:val="clear" w:color="auto" w:fill="005F2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5F2D" w:themeFill="accent4" w:themeFillShade="99"/>
      </w:tcPr>
    </w:tblStylePr>
    <w:tblStylePr w:type="band1Vert">
      <w:tblPr/>
      <w:tcPr>
        <w:shd w:val="clear" w:color="auto" w:fill="72FFB6" w:themeFill="accent4" w:themeFillTint="66"/>
      </w:tcPr>
    </w:tblStylePr>
    <w:tblStylePr w:type="band1Horz">
      <w:tblPr/>
      <w:tcPr>
        <w:shd w:val="clear" w:color="auto" w:fill="50FFA4"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rsid w:val="00E07762"/>
    <w:pPr>
      <w:spacing w:line="240" w:lineRule="auto"/>
    </w:pPr>
    <w:rPr>
      <w:color w:val="000000" w:themeColor="text1"/>
    </w:rPr>
    <w:tblPr>
      <w:tblStyleRowBandSize w:val="1"/>
      <w:tblStyleColBandSize w:val="1"/>
      <w:tblBorders>
        <w:top w:val="single" w:sz="24" w:space="0" w:color="009F4D" w:themeColor="accent4"/>
        <w:left w:val="single" w:sz="4" w:space="0" w:color="0077C8" w:themeColor="accent3"/>
        <w:bottom w:val="single" w:sz="4" w:space="0" w:color="0077C8" w:themeColor="accent3"/>
        <w:right w:val="single" w:sz="4" w:space="0" w:color="0077C8" w:themeColor="accent3"/>
        <w:insideH w:val="single" w:sz="4" w:space="0" w:color="FFFFFF" w:themeColor="background1"/>
        <w:insideV w:val="single" w:sz="4" w:space="0" w:color="FFFFFF" w:themeColor="background1"/>
      </w:tblBorders>
    </w:tblPr>
    <w:tcPr>
      <w:shd w:val="clear" w:color="auto" w:fill="E0F2FF" w:themeFill="accent3" w:themeFillTint="19"/>
    </w:tcPr>
    <w:tblStylePr w:type="firstRow">
      <w:rPr>
        <w:b/>
        <w:bCs/>
      </w:rPr>
      <w:tblPr/>
      <w:tcPr>
        <w:tcBorders>
          <w:top w:val="nil"/>
          <w:left w:val="nil"/>
          <w:bottom w:val="single" w:sz="24" w:space="0" w:color="009F4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778" w:themeFill="accent3" w:themeFillShade="99"/>
      </w:tcPr>
    </w:tblStylePr>
    <w:tblStylePr w:type="firstCol">
      <w:rPr>
        <w:color w:val="FFFFFF" w:themeColor="background1"/>
      </w:rPr>
      <w:tblPr/>
      <w:tcPr>
        <w:tcBorders>
          <w:top w:val="nil"/>
          <w:left w:val="nil"/>
          <w:bottom w:val="nil"/>
          <w:right w:val="nil"/>
          <w:insideH w:val="single" w:sz="4" w:space="0" w:color="004778" w:themeColor="accent3" w:themeShade="99"/>
          <w:insideV w:val="nil"/>
        </w:tcBorders>
        <w:shd w:val="clear" w:color="auto" w:fill="00477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778" w:themeFill="accent3" w:themeFillShade="99"/>
      </w:tcPr>
    </w:tblStylePr>
    <w:tblStylePr w:type="band1Vert">
      <w:tblPr/>
      <w:tcPr>
        <w:shd w:val="clear" w:color="auto" w:fill="83CCFF" w:themeFill="accent3" w:themeFillTint="66"/>
      </w:tcPr>
    </w:tblStylePr>
    <w:tblStylePr w:type="band1Horz">
      <w:tblPr/>
      <w:tcPr>
        <w:shd w:val="clear" w:color="auto" w:fill="64BFFF" w:themeFill="accent3" w:themeFillTint="7F"/>
      </w:tcPr>
    </w:tblStylePr>
  </w:style>
  <w:style w:type="table" w:styleId="Kleurrijkearcering-accent2">
    <w:name w:val="Colorful Shading Accent 2"/>
    <w:basedOn w:val="Standaardtabel"/>
    <w:uiPriority w:val="71"/>
    <w:semiHidden/>
    <w:rsid w:val="00E07762"/>
    <w:pPr>
      <w:spacing w:line="240" w:lineRule="auto"/>
    </w:pPr>
    <w:rPr>
      <w:color w:val="000000" w:themeColor="text1"/>
    </w:rPr>
    <w:tblPr>
      <w:tblStyleRowBandSize w:val="1"/>
      <w:tblStyleColBandSize w:val="1"/>
      <w:tblBorders>
        <w:top w:val="single" w:sz="24" w:space="0" w:color="E03C31" w:themeColor="accent2"/>
        <w:left w:val="single" w:sz="4" w:space="0" w:color="E03C31" w:themeColor="accent2"/>
        <w:bottom w:val="single" w:sz="4" w:space="0" w:color="E03C31" w:themeColor="accent2"/>
        <w:right w:val="single" w:sz="4" w:space="0" w:color="E03C31" w:themeColor="accent2"/>
        <w:insideH w:val="single" w:sz="4" w:space="0" w:color="FFFFFF" w:themeColor="background1"/>
        <w:insideV w:val="single" w:sz="4" w:space="0" w:color="FFFFFF" w:themeColor="background1"/>
      </w:tblBorders>
    </w:tblPr>
    <w:tcPr>
      <w:shd w:val="clear" w:color="auto" w:fill="FCEBEA" w:themeFill="accent2" w:themeFillTint="19"/>
    </w:tcPr>
    <w:tblStylePr w:type="firstRow">
      <w:rPr>
        <w:b/>
        <w:bCs/>
      </w:rPr>
      <w:tblPr/>
      <w:tcPr>
        <w:tcBorders>
          <w:top w:val="nil"/>
          <w:left w:val="nil"/>
          <w:bottom w:val="single" w:sz="24" w:space="0" w:color="E03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1D15" w:themeFill="accent2" w:themeFillShade="99"/>
      </w:tcPr>
    </w:tblStylePr>
    <w:tblStylePr w:type="firstCol">
      <w:rPr>
        <w:color w:val="FFFFFF" w:themeColor="background1"/>
      </w:rPr>
      <w:tblPr/>
      <w:tcPr>
        <w:tcBorders>
          <w:top w:val="nil"/>
          <w:left w:val="nil"/>
          <w:bottom w:val="nil"/>
          <w:right w:val="nil"/>
          <w:insideH w:val="single" w:sz="4" w:space="0" w:color="8E1D15" w:themeColor="accent2" w:themeShade="99"/>
          <w:insideV w:val="nil"/>
        </w:tcBorders>
        <w:shd w:val="clear" w:color="auto" w:fill="8E1D1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1D15" w:themeFill="accent2" w:themeFillShade="99"/>
      </w:tcPr>
    </w:tblStylePr>
    <w:tblStylePr w:type="band1Vert">
      <w:tblPr/>
      <w:tcPr>
        <w:shd w:val="clear" w:color="auto" w:fill="F2B0AC" w:themeFill="accent2" w:themeFillTint="66"/>
      </w:tcPr>
    </w:tblStylePr>
    <w:tblStylePr w:type="band1Horz">
      <w:tblPr/>
      <w:tcPr>
        <w:shd w:val="clear" w:color="auto" w:fill="EF9D98"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rsid w:val="00E07762"/>
    <w:pPr>
      <w:spacing w:line="240" w:lineRule="auto"/>
    </w:pPr>
    <w:rPr>
      <w:color w:val="000000" w:themeColor="text1"/>
    </w:rPr>
    <w:tblPr>
      <w:tblStyleRowBandSize w:val="1"/>
      <w:tblStyleColBandSize w:val="1"/>
      <w:tblBorders>
        <w:top w:val="single" w:sz="24" w:space="0" w:color="E03C31" w:themeColor="accent2"/>
        <w:left w:val="single" w:sz="4" w:space="0" w:color="EA7600" w:themeColor="accent1"/>
        <w:bottom w:val="single" w:sz="4" w:space="0" w:color="EA7600" w:themeColor="accent1"/>
        <w:right w:val="single" w:sz="4" w:space="0" w:color="EA7600" w:themeColor="accent1"/>
        <w:insideH w:val="single" w:sz="4" w:space="0" w:color="FFFFFF" w:themeColor="background1"/>
        <w:insideV w:val="single" w:sz="4" w:space="0" w:color="FFFFFF" w:themeColor="background1"/>
      </w:tblBorders>
    </w:tblPr>
    <w:tcPr>
      <w:shd w:val="clear" w:color="auto" w:fill="FFF1E3" w:themeFill="accent1" w:themeFillTint="19"/>
    </w:tcPr>
    <w:tblStylePr w:type="firstRow">
      <w:rPr>
        <w:b/>
        <w:bCs/>
      </w:rPr>
      <w:tblPr/>
      <w:tcPr>
        <w:tcBorders>
          <w:top w:val="nil"/>
          <w:left w:val="nil"/>
          <w:bottom w:val="single" w:sz="24" w:space="0" w:color="E03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4600" w:themeFill="accent1" w:themeFillShade="99"/>
      </w:tcPr>
    </w:tblStylePr>
    <w:tblStylePr w:type="firstCol">
      <w:rPr>
        <w:color w:val="FFFFFF" w:themeColor="background1"/>
      </w:rPr>
      <w:tblPr/>
      <w:tcPr>
        <w:tcBorders>
          <w:top w:val="nil"/>
          <w:left w:val="nil"/>
          <w:bottom w:val="nil"/>
          <w:right w:val="nil"/>
          <w:insideH w:val="single" w:sz="4" w:space="0" w:color="8C4600" w:themeColor="accent1" w:themeShade="99"/>
          <w:insideV w:val="nil"/>
        </w:tcBorders>
        <w:shd w:val="clear" w:color="auto" w:fill="8C46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C4600" w:themeFill="accent1" w:themeFillShade="99"/>
      </w:tcPr>
    </w:tblStylePr>
    <w:tblStylePr w:type="band1Vert">
      <w:tblPr/>
      <w:tcPr>
        <w:shd w:val="clear" w:color="auto" w:fill="FFC790" w:themeFill="accent1" w:themeFillTint="66"/>
      </w:tcPr>
    </w:tblStylePr>
    <w:tblStylePr w:type="band1Horz">
      <w:tblPr/>
      <w:tcPr>
        <w:shd w:val="clear" w:color="auto" w:fill="FFBA75"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F2D8" w:themeFill="accent6" w:themeFillTint="33"/>
    </w:tcPr>
    <w:tblStylePr w:type="firstRow">
      <w:rPr>
        <w:b/>
        <w:bCs/>
      </w:rPr>
      <w:tblPr/>
      <w:tcPr>
        <w:shd w:val="clear" w:color="auto" w:fill="DCE6B2" w:themeFill="accent6" w:themeFillTint="66"/>
      </w:tcPr>
    </w:tblStylePr>
    <w:tblStylePr w:type="lastRow">
      <w:rPr>
        <w:b/>
        <w:bCs/>
        <w:color w:val="000000" w:themeColor="text1"/>
      </w:rPr>
      <w:tblPr/>
      <w:tcPr>
        <w:shd w:val="clear" w:color="auto" w:fill="DCE6B2" w:themeFill="accent6" w:themeFillTint="66"/>
      </w:tcPr>
    </w:tblStylePr>
    <w:tblStylePr w:type="firstCol">
      <w:rPr>
        <w:color w:val="FFFFFF" w:themeColor="background1"/>
      </w:rPr>
      <w:tblPr/>
      <w:tcPr>
        <w:shd w:val="clear" w:color="auto" w:fill="7E912E" w:themeFill="accent6" w:themeFillShade="BF"/>
      </w:tcPr>
    </w:tblStylePr>
    <w:tblStylePr w:type="lastCol">
      <w:rPr>
        <w:color w:val="FFFFFF" w:themeColor="background1"/>
      </w:rPr>
      <w:tblPr/>
      <w:tcPr>
        <w:shd w:val="clear" w:color="auto" w:fill="7E912E" w:themeFill="accent6" w:themeFillShade="BF"/>
      </w:tcPr>
    </w:tblStylePr>
    <w:tblStylePr w:type="band1Vert">
      <w:tblPr/>
      <w:tcPr>
        <w:shd w:val="clear" w:color="auto" w:fill="D4E09F" w:themeFill="accent6" w:themeFillTint="7F"/>
      </w:tcPr>
    </w:tblStylePr>
    <w:tblStylePr w:type="band1Horz">
      <w:tblPr/>
      <w:tcPr>
        <w:shd w:val="clear" w:color="auto" w:fill="D4E09F" w:themeFill="accent6" w:themeFillTint="7F"/>
      </w:tcPr>
    </w:tblStylePr>
  </w:style>
  <w:style w:type="table" w:styleId="Kleurrijkraster-accent5">
    <w:name w:val="Colorful Grid Accent 5"/>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7CB" w:themeFill="accent5" w:themeFillTint="33"/>
    </w:tcPr>
    <w:tblStylePr w:type="firstRow">
      <w:rPr>
        <w:b/>
        <w:bCs/>
      </w:rPr>
      <w:tblPr/>
      <w:tcPr>
        <w:shd w:val="clear" w:color="auto" w:fill="FFF098" w:themeFill="accent5" w:themeFillTint="66"/>
      </w:tcPr>
    </w:tblStylePr>
    <w:tblStylePr w:type="lastRow">
      <w:rPr>
        <w:b/>
        <w:bCs/>
        <w:color w:val="000000" w:themeColor="text1"/>
      </w:rPr>
      <w:tblPr/>
      <w:tcPr>
        <w:shd w:val="clear" w:color="auto" w:fill="FFF098" w:themeFill="accent5" w:themeFillTint="66"/>
      </w:tcPr>
    </w:tblStylePr>
    <w:tblStylePr w:type="firstCol">
      <w:rPr>
        <w:color w:val="FFFFFF" w:themeColor="background1"/>
      </w:rPr>
      <w:tblPr/>
      <w:tcPr>
        <w:shd w:val="clear" w:color="auto" w:fill="BEA300" w:themeFill="accent5" w:themeFillShade="BF"/>
      </w:tcPr>
    </w:tblStylePr>
    <w:tblStylePr w:type="lastCol">
      <w:rPr>
        <w:color w:val="FFFFFF" w:themeColor="background1"/>
      </w:rPr>
      <w:tblPr/>
      <w:tcPr>
        <w:shd w:val="clear" w:color="auto" w:fill="BEA300" w:themeFill="accent5" w:themeFillShade="BF"/>
      </w:tcPr>
    </w:tblStylePr>
    <w:tblStylePr w:type="band1Vert">
      <w:tblPr/>
      <w:tcPr>
        <w:shd w:val="clear" w:color="auto" w:fill="FFEC7F" w:themeFill="accent5" w:themeFillTint="7F"/>
      </w:tcPr>
    </w:tblStylePr>
    <w:tblStylePr w:type="band1Horz">
      <w:tblPr/>
      <w:tcPr>
        <w:shd w:val="clear" w:color="auto" w:fill="FFEC7F" w:themeFill="accent5" w:themeFillTint="7F"/>
      </w:tcPr>
    </w:tblStylePr>
  </w:style>
  <w:style w:type="table" w:styleId="Kleurrijkraster-accent4">
    <w:name w:val="Colorful Grid Accent 4"/>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8FFDA" w:themeFill="accent4" w:themeFillTint="33"/>
    </w:tcPr>
    <w:tblStylePr w:type="firstRow">
      <w:rPr>
        <w:b/>
        <w:bCs/>
      </w:rPr>
      <w:tblPr/>
      <w:tcPr>
        <w:shd w:val="clear" w:color="auto" w:fill="72FFB6" w:themeFill="accent4" w:themeFillTint="66"/>
      </w:tcPr>
    </w:tblStylePr>
    <w:tblStylePr w:type="lastRow">
      <w:rPr>
        <w:b/>
        <w:bCs/>
        <w:color w:val="000000" w:themeColor="text1"/>
      </w:rPr>
      <w:tblPr/>
      <w:tcPr>
        <w:shd w:val="clear" w:color="auto" w:fill="72FFB6" w:themeFill="accent4" w:themeFillTint="66"/>
      </w:tcPr>
    </w:tblStylePr>
    <w:tblStylePr w:type="firstCol">
      <w:rPr>
        <w:color w:val="FFFFFF" w:themeColor="background1"/>
      </w:rPr>
      <w:tblPr/>
      <w:tcPr>
        <w:shd w:val="clear" w:color="auto" w:fill="007739" w:themeFill="accent4" w:themeFillShade="BF"/>
      </w:tcPr>
    </w:tblStylePr>
    <w:tblStylePr w:type="lastCol">
      <w:rPr>
        <w:color w:val="FFFFFF" w:themeColor="background1"/>
      </w:rPr>
      <w:tblPr/>
      <w:tcPr>
        <w:shd w:val="clear" w:color="auto" w:fill="007739" w:themeFill="accent4" w:themeFillShade="BF"/>
      </w:tcPr>
    </w:tblStylePr>
    <w:tblStylePr w:type="band1Vert">
      <w:tblPr/>
      <w:tcPr>
        <w:shd w:val="clear" w:color="auto" w:fill="50FFA4" w:themeFill="accent4" w:themeFillTint="7F"/>
      </w:tcPr>
    </w:tblStylePr>
    <w:tblStylePr w:type="band1Horz">
      <w:tblPr/>
      <w:tcPr>
        <w:shd w:val="clear" w:color="auto" w:fill="50FFA4" w:themeFill="accent4" w:themeFillTint="7F"/>
      </w:tcPr>
    </w:tblStylePr>
  </w:style>
  <w:style w:type="table" w:styleId="Kleurrijkraster-accent3">
    <w:name w:val="Colorful Grid Accent 3"/>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1E5FF" w:themeFill="accent3" w:themeFillTint="33"/>
    </w:tcPr>
    <w:tblStylePr w:type="firstRow">
      <w:rPr>
        <w:b/>
        <w:bCs/>
      </w:rPr>
      <w:tblPr/>
      <w:tcPr>
        <w:shd w:val="clear" w:color="auto" w:fill="83CCFF" w:themeFill="accent3" w:themeFillTint="66"/>
      </w:tcPr>
    </w:tblStylePr>
    <w:tblStylePr w:type="lastRow">
      <w:rPr>
        <w:b/>
        <w:bCs/>
        <w:color w:val="000000" w:themeColor="text1"/>
      </w:rPr>
      <w:tblPr/>
      <w:tcPr>
        <w:shd w:val="clear" w:color="auto" w:fill="83CCFF" w:themeFill="accent3" w:themeFillTint="66"/>
      </w:tcPr>
    </w:tblStylePr>
    <w:tblStylePr w:type="firstCol">
      <w:rPr>
        <w:color w:val="FFFFFF" w:themeColor="background1"/>
      </w:rPr>
      <w:tblPr/>
      <w:tcPr>
        <w:shd w:val="clear" w:color="auto" w:fill="005895" w:themeFill="accent3" w:themeFillShade="BF"/>
      </w:tcPr>
    </w:tblStylePr>
    <w:tblStylePr w:type="lastCol">
      <w:rPr>
        <w:color w:val="FFFFFF" w:themeColor="background1"/>
      </w:rPr>
      <w:tblPr/>
      <w:tcPr>
        <w:shd w:val="clear" w:color="auto" w:fill="005895" w:themeFill="accent3" w:themeFillShade="BF"/>
      </w:tcPr>
    </w:tblStylePr>
    <w:tblStylePr w:type="band1Vert">
      <w:tblPr/>
      <w:tcPr>
        <w:shd w:val="clear" w:color="auto" w:fill="64BFFF" w:themeFill="accent3" w:themeFillTint="7F"/>
      </w:tcPr>
    </w:tblStylePr>
    <w:tblStylePr w:type="band1Horz">
      <w:tblPr/>
      <w:tcPr>
        <w:shd w:val="clear" w:color="auto" w:fill="64BFFF" w:themeFill="accent3" w:themeFillTint="7F"/>
      </w:tcPr>
    </w:tblStylePr>
  </w:style>
  <w:style w:type="table" w:styleId="Kleurrijkraster-accent2">
    <w:name w:val="Colorful Grid Accent 2"/>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8D7D5" w:themeFill="accent2" w:themeFillTint="33"/>
    </w:tcPr>
    <w:tblStylePr w:type="firstRow">
      <w:rPr>
        <w:b/>
        <w:bCs/>
      </w:rPr>
      <w:tblPr/>
      <w:tcPr>
        <w:shd w:val="clear" w:color="auto" w:fill="F2B0AC" w:themeFill="accent2" w:themeFillTint="66"/>
      </w:tcPr>
    </w:tblStylePr>
    <w:tblStylePr w:type="lastRow">
      <w:rPr>
        <w:b/>
        <w:bCs/>
        <w:color w:val="000000" w:themeColor="text1"/>
      </w:rPr>
      <w:tblPr/>
      <w:tcPr>
        <w:shd w:val="clear" w:color="auto" w:fill="F2B0AC" w:themeFill="accent2" w:themeFillTint="66"/>
      </w:tcPr>
    </w:tblStylePr>
    <w:tblStylePr w:type="firstCol">
      <w:rPr>
        <w:color w:val="FFFFFF" w:themeColor="background1"/>
      </w:rPr>
      <w:tblPr/>
      <w:tcPr>
        <w:shd w:val="clear" w:color="auto" w:fill="B1241A" w:themeFill="accent2" w:themeFillShade="BF"/>
      </w:tcPr>
    </w:tblStylePr>
    <w:tblStylePr w:type="lastCol">
      <w:rPr>
        <w:color w:val="FFFFFF" w:themeColor="background1"/>
      </w:rPr>
      <w:tblPr/>
      <w:tcPr>
        <w:shd w:val="clear" w:color="auto" w:fill="B1241A" w:themeFill="accent2" w:themeFillShade="BF"/>
      </w:tcPr>
    </w:tblStylePr>
    <w:tblStylePr w:type="band1Vert">
      <w:tblPr/>
      <w:tcPr>
        <w:shd w:val="clear" w:color="auto" w:fill="EF9D98" w:themeFill="accent2" w:themeFillTint="7F"/>
      </w:tcPr>
    </w:tblStylePr>
    <w:tblStylePr w:type="band1Horz">
      <w:tblPr/>
      <w:tcPr>
        <w:shd w:val="clear" w:color="auto" w:fill="EF9D98" w:themeFill="accent2" w:themeFillTint="7F"/>
      </w:tcPr>
    </w:tblStylePr>
  </w:style>
  <w:style w:type="table" w:styleId="Kleurrijkraster-accent1">
    <w:name w:val="Colorful Grid Accent 1"/>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E3C7" w:themeFill="accent1" w:themeFillTint="33"/>
    </w:tcPr>
    <w:tblStylePr w:type="firstRow">
      <w:rPr>
        <w:b/>
        <w:bCs/>
      </w:rPr>
      <w:tblPr/>
      <w:tcPr>
        <w:shd w:val="clear" w:color="auto" w:fill="FFC790" w:themeFill="accent1" w:themeFillTint="66"/>
      </w:tcPr>
    </w:tblStylePr>
    <w:tblStylePr w:type="lastRow">
      <w:rPr>
        <w:b/>
        <w:bCs/>
        <w:color w:val="000000" w:themeColor="text1"/>
      </w:rPr>
      <w:tblPr/>
      <w:tcPr>
        <w:shd w:val="clear" w:color="auto" w:fill="FFC790" w:themeFill="accent1" w:themeFillTint="66"/>
      </w:tcPr>
    </w:tblStylePr>
    <w:tblStylePr w:type="firstCol">
      <w:rPr>
        <w:color w:val="FFFFFF" w:themeColor="background1"/>
      </w:rPr>
      <w:tblPr/>
      <w:tcPr>
        <w:shd w:val="clear" w:color="auto" w:fill="AF5700" w:themeFill="accent1" w:themeFillShade="BF"/>
      </w:tcPr>
    </w:tblStylePr>
    <w:tblStylePr w:type="lastCol">
      <w:rPr>
        <w:color w:val="FFFFFF" w:themeColor="background1"/>
      </w:rPr>
      <w:tblPr/>
      <w:tcPr>
        <w:shd w:val="clear" w:color="auto" w:fill="AF5700" w:themeFill="accent1" w:themeFillShade="BF"/>
      </w:tcPr>
    </w:tblStylePr>
    <w:tblStylePr w:type="band1Vert">
      <w:tblPr/>
      <w:tcPr>
        <w:shd w:val="clear" w:color="auto" w:fill="FFBA75" w:themeFill="accent1" w:themeFillTint="7F"/>
      </w:tcPr>
    </w:tblStylePr>
    <w:tblStylePr w:type="band1Horz">
      <w:tblPr/>
      <w:tcPr>
        <w:shd w:val="clear" w:color="auto" w:fill="FFBA75" w:themeFill="accent1" w:themeFillTint="7F"/>
      </w:tcPr>
    </w:tblStylePr>
  </w:style>
  <w:style w:type="table" w:styleId="Gemiddeldelijst2-accent6">
    <w:name w:val="Medium List 2 Accent 6"/>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C23F" w:themeColor="accent6"/>
        <w:left w:val="single" w:sz="8" w:space="0" w:color="A9C23F" w:themeColor="accent6"/>
        <w:bottom w:val="single" w:sz="8" w:space="0" w:color="A9C23F" w:themeColor="accent6"/>
        <w:right w:val="single" w:sz="8" w:space="0" w:color="A9C23F" w:themeColor="accent6"/>
      </w:tblBorders>
    </w:tblPr>
    <w:tblStylePr w:type="firstRow">
      <w:rPr>
        <w:sz w:val="24"/>
        <w:szCs w:val="24"/>
      </w:rPr>
      <w:tblPr/>
      <w:tcPr>
        <w:tcBorders>
          <w:top w:val="nil"/>
          <w:left w:val="nil"/>
          <w:bottom w:val="single" w:sz="24" w:space="0" w:color="A9C23F" w:themeColor="accent6"/>
          <w:right w:val="nil"/>
          <w:insideH w:val="nil"/>
          <w:insideV w:val="nil"/>
        </w:tcBorders>
        <w:shd w:val="clear" w:color="auto" w:fill="FFFFFF" w:themeFill="background1"/>
      </w:tcPr>
    </w:tblStylePr>
    <w:tblStylePr w:type="lastRow">
      <w:tblPr/>
      <w:tcPr>
        <w:tcBorders>
          <w:top w:val="single" w:sz="8" w:space="0" w:color="A9C23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C23F" w:themeColor="accent6"/>
          <w:insideH w:val="nil"/>
          <w:insideV w:val="nil"/>
        </w:tcBorders>
        <w:shd w:val="clear" w:color="auto" w:fill="FFFFFF" w:themeFill="background1"/>
      </w:tcPr>
    </w:tblStylePr>
    <w:tblStylePr w:type="lastCol">
      <w:tblPr/>
      <w:tcPr>
        <w:tcBorders>
          <w:top w:val="nil"/>
          <w:left w:val="single" w:sz="8" w:space="0" w:color="A9C23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0CF" w:themeFill="accent6" w:themeFillTint="3F"/>
      </w:tcPr>
    </w:tblStylePr>
    <w:tblStylePr w:type="band1Horz">
      <w:tblPr/>
      <w:tcPr>
        <w:tcBorders>
          <w:top w:val="nil"/>
          <w:bottom w:val="nil"/>
          <w:insideH w:val="nil"/>
          <w:insideV w:val="nil"/>
        </w:tcBorders>
        <w:shd w:val="clear" w:color="auto" w:fill="E9F0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DB00" w:themeColor="accent5"/>
        <w:left w:val="single" w:sz="8" w:space="0" w:color="FEDB00" w:themeColor="accent5"/>
        <w:bottom w:val="single" w:sz="8" w:space="0" w:color="FEDB00" w:themeColor="accent5"/>
        <w:right w:val="single" w:sz="8" w:space="0" w:color="FEDB00" w:themeColor="accent5"/>
      </w:tblBorders>
    </w:tblPr>
    <w:tblStylePr w:type="firstRow">
      <w:rPr>
        <w:sz w:val="24"/>
        <w:szCs w:val="24"/>
      </w:rPr>
      <w:tblPr/>
      <w:tcPr>
        <w:tcBorders>
          <w:top w:val="nil"/>
          <w:left w:val="nil"/>
          <w:bottom w:val="single" w:sz="24" w:space="0" w:color="FEDB00" w:themeColor="accent5"/>
          <w:right w:val="nil"/>
          <w:insideH w:val="nil"/>
          <w:insideV w:val="nil"/>
        </w:tcBorders>
        <w:shd w:val="clear" w:color="auto" w:fill="FFFFFF" w:themeFill="background1"/>
      </w:tcPr>
    </w:tblStylePr>
    <w:tblStylePr w:type="lastRow">
      <w:tblPr/>
      <w:tcPr>
        <w:tcBorders>
          <w:top w:val="single" w:sz="8" w:space="0" w:color="FEDB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DB00" w:themeColor="accent5"/>
          <w:insideH w:val="nil"/>
          <w:insideV w:val="nil"/>
        </w:tcBorders>
        <w:shd w:val="clear" w:color="auto" w:fill="FFFFFF" w:themeFill="background1"/>
      </w:tcPr>
    </w:tblStylePr>
    <w:tblStylePr w:type="lastCol">
      <w:tblPr/>
      <w:tcPr>
        <w:tcBorders>
          <w:top w:val="nil"/>
          <w:left w:val="single" w:sz="8" w:space="0" w:color="FEDB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6BF" w:themeFill="accent5" w:themeFillTint="3F"/>
      </w:tcPr>
    </w:tblStylePr>
    <w:tblStylePr w:type="band1Horz">
      <w:tblPr/>
      <w:tcPr>
        <w:tcBorders>
          <w:top w:val="nil"/>
          <w:bottom w:val="nil"/>
          <w:insideH w:val="nil"/>
          <w:insideV w:val="nil"/>
        </w:tcBorders>
        <w:shd w:val="clear" w:color="auto" w:fill="FFF6B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4D" w:themeColor="accent4"/>
        <w:left w:val="single" w:sz="8" w:space="0" w:color="009F4D" w:themeColor="accent4"/>
        <w:bottom w:val="single" w:sz="8" w:space="0" w:color="009F4D" w:themeColor="accent4"/>
        <w:right w:val="single" w:sz="8" w:space="0" w:color="009F4D" w:themeColor="accent4"/>
      </w:tblBorders>
    </w:tblPr>
    <w:tblStylePr w:type="firstRow">
      <w:rPr>
        <w:sz w:val="24"/>
        <w:szCs w:val="24"/>
      </w:rPr>
      <w:tblPr/>
      <w:tcPr>
        <w:tcBorders>
          <w:top w:val="nil"/>
          <w:left w:val="nil"/>
          <w:bottom w:val="single" w:sz="24" w:space="0" w:color="009F4D" w:themeColor="accent4"/>
          <w:right w:val="nil"/>
          <w:insideH w:val="nil"/>
          <w:insideV w:val="nil"/>
        </w:tcBorders>
        <w:shd w:val="clear" w:color="auto" w:fill="FFFFFF" w:themeFill="background1"/>
      </w:tcPr>
    </w:tblStylePr>
    <w:tblStylePr w:type="lastRow">
      <w:tblPr/>
      <w:tcPr>
        <w:tcBorders>
          <w:top w:val="single" w:sz="8" w:space="0" w:color="009F4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F4D" w:themeColor="accent4"/>
          <w:insideH w:val="nil"/>
          <w:insideV w:val="nil"/>
        </w:tcBorders>
        <w:shd w:val="clear" w:color="auto" w:fill="FFFFFF" w:themeFill="background1"/>
      </w:tcPr>
    </w:tblStylePr>
    <w:tblStylePr w:type="lastCol">
      <w:tblPr/>
      <w:tcPr>
        <w:tcBorders>
          <w:top w:val="nil"/>
          <w:left w:val="single" w:sz="8" w:space="0" w:color="009F4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FFD1" w:themeFill="accent4" w:themeFillTint="3F"/>
      </w:tcPr>
    </w:tblStylePr>
    <w:tblStylePr w:type="band1Horz">
      <w:tblPr/>
      <w:tcPr>
        <w:tcBorders>
          <w:top w:val="nil"/>
          <w:bottom w:val="nil"/>
          <w:insideH w:val="nil"/>
          <w:insideV w:val="nil"/>
        </w:tcBorders>
        <w:shd w:val="clear" w:color="auto" w:fill="A8FFD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7C8" w:themeColor="accent3"/>
        <w:left w:val="single" w:sz="8" w:space="0" w:color="0077C8" w:themeColor="accent3"/>
        <w:bottom w:val="single" w:sz="8" w:space="0" w:color="0077C8" w:themeColor="accent3"/>
        <w:right w:val="single" w:sz="8" w:space="0" w:color="0077C8" w:themeColor="accent3"/>
      </w:tblBorders>
    </w:tblPr>
    <w:tblStylePr w:type="firstRow">
      <w:rPr>
        <w:sz w:val="24"/>
        <w:szCs w:val="24"/>
      </w:rPr>
      <w:tblPr/>
      <w:tcPr>
        <w:tcBorders>
          <w:top w:val="nil"/>
          <w:left w:val="nil"/>
          <w:bottom w:val="single" w:sz="24" w:space="0" w:color="0077C8" w:themeColor="accent3"/>
          <w:right w:val="nil"/>
          <w:insideH w:val="nil"/>
          <w:insideV w:val="nil"/>
        </w:tcBorders>
        <w:shd w:val="clear" w:color="auto" w:fill="FFFFFF" w:themeFill="background1"/>
      </w:tcPr>
    </w:tblStylePr>
    <w:tblStylePr w:type="lastRow">
      <w:tblPr/>
      <w:tcPr>
        <w:tcBorders>
          <w:top w:val="single" w:sz="8" w:space="0" w:color="0077C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7C8" w:themeColor="accent3"/>
          <w:insideH w:val="nil"/>
          <w:insideV w:val="nil"/>
        </w:tcBorders>
        <w:shd w:val="clear" w:color="auto" w:fill="FFFFFF" w:themeFill="background1"/>
      </w:tcPr>
    </w:tblStylePr>
    <w:tblStylePr w:type="lastCol">
      <w:tblPr/>
      <w:tcPr>
        <w:tcBorders>
          <w:top w:val="nil"/>
          <w:left w:val="single" w:sz="8" w:space="0" w:color="0077C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FFF" w:themeFill="accent3" w:themeFillTint="3F"/>
      </w:tcPr>
    </w:tblStylePr>
    <w:tblStylePr w:type="band1Horz">
      <w:tblPr/>
      <w:tcPr>
        <w:tcBorders>
          <w:top w:val="nil"/>
          <w:bottom w:val="nil"/>
          <w:insideH w:val="nil"/>
          <w:insideV w:val="nil"/>
        </w:tcBorders>
        <w:shd w:val="clear" w:color="auto" w:fill="B2D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3C31" w:themeColor="accent2"/>
        <w:left w:val="single" w:sz="8" w:space="0" w:color="E03C31" w:themeColor="accent2"/>
        <w:bottom w:val="single" w:sz="8" w:space="0" w:color="E03C31" w:themeColor="accent2"/>
        <w:right w:val="single" w:sz="8" w:space="0" w:color="E03C31" w:themeColor="accent2"/>
      </w:tblBorders>
    </w:tblPr>
    <w:tblStylePr w:type="firstRow">
      <w:rPr>
        <w:sz w:val="24"/>
        <w:szCs w:val="24"/>
      </w:rPr>
      <w:tblPr/>
      <w:tcPr>
        <w:tcBorders>
          <w:top w:val="nil"/>
          <w:left w:val="nil"/>
          <w:bottom w:val="single" w:sz="24" w:space="0" w:color="E03C31" w:themeColor="accent2"/>
          <w:right w:val="nil"/>
          <w:insideH w:val="nil"/>
          <w:insideV w:val="nil"/>
        </w:tcBorders>
        <w:shd w:val="clear" w:color="auto" w:fill="FFFFFF" w:themeFill="background1"/>
      </w:tcPr>
    </w:tblStylePr>
    <w:tblStylePr w:type="lastRow">
      <w:tblPr/>
      <w:tcPr>
        <w:tcBorders>
          <w:top w:val="single" w:sz="8" w:space="0" w:color="E03C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3C31" w:themeColor="accent2"/>
          <w:insideH w:val="nil"/>
          <w:insideV w:val="nil"/>
        </w:tcBorders>
        <w:shd w:val="clear" w:color="auto" w:fill="FFFFFF" w:themeFill="background1"/>
      </w:tcPr>
    </w:tblStylePr>
    <w:tblStylePr w:type="lastCol">
      <w:tblPr/>
      <w:tcPr>
        <w:tcBorders>
          <w:top w:val="nil"/>
          <w:left w:val="single" w:sz="8" w:space="0" w:color="E03C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ECC" w:themeFill="accent2" w:themeFillTint="3F"/>
      </w:tcPr>
    </w:tblStylePr>
    <w:tblStylePr w:type="band1Horz">
      <w:tblPr/>
      <w:tcPr>
        <w:tcBorders>
          <w:top w:val="nil"/>
          <w:bottom w:val="nil"/>
          <w:insideH w:val="nil"/>
          <w:insideV w:val="nil"/>
        </w:tcBorders>
        <w:shd w:val="clear" w:color="auto" w:fill="F7C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7600" w:themeColor="accent1"/>
        <w:left w:val="single" w:sz="8" w:space="0" w:color="EA7600" w:themeColor="accent1"/>
        <w:bottom w:val="single" w:sz="8" w:space="0" w:color="EA7600" w:themeColor="accent1"/>
        <w:right w:val="single" w:sz="8" w:space="0" w:color="EA7600" w:themeColor="accent1"/>
      </w:tblBorders>
    </w:tblPr>
    <w:tblStylePr w:type="firstRow">
      <w:rPr>
        <w:sz w:val="24"/>
        <w:szCs w:val="24"/>
      </w:rPr>
      <w:tblPr/>
      <w:tcPr>
        <w:tcBorders>
          <w:top w:val="nil"/>
          <w:left w:val="nil"/>
          <w:bottom w:val="single" w:sz="24" w:space="0" w:color="EA7600" w:themeColor="accent1"/>
          <w:right w:val="nil"/>
          <w:insideH w:val="nil"/>
          <w:insideV w:val="nil"/>
        </w:tcBorders>
        <w:shd w:val="clear" w:color="auto" w:fill="FFFFFF" w:themeFill="background1"/>
      </w:tcPr>
    </w:tblStylePr>
    <w:tblStylePr w:type="lastRow">
      <w:tblPr/>
      <w:tcPr>
        <w:tcBorders>
          <w:top w:val="single" w:sz="8" w:space="0" w:color="EA76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7600" w:themeColor="accent1"/>
          <w:insideH w:val="nil"/>
          <w:insideV w:val="nil"/>
        </w:tcBorders>
        <w:shd w:val="clear" w:color="auto" w:fill="FFFFFF" w:themeFill="background1"/>
      </w:tcPr>
    </w:tblStylePr>
    <w:tblStylePr w:type="lastCol">
      <w:tblPr/>
      <w:tcPr>
        <w:tcBorders>
          <w:top w:val="nil"/>
          <w:left w:val="single" w:sz="8" w:space="0" w:color="EA76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CBA" w:themeFill="accent1" w:themeFillTint="3F"/>
      </w:tcPr>
    </w:tblStylePr>
    <w:tblStylePr w:type="band1Horz">
      <w:tblPr/>
      <w:tcPr>
        <w:tcBorders>
          <w:top w:val="nil"/>
          <w:bottom w:val="nil"/>
          <w:insideH w:val="nil"/>
          <w:insideV w:val="nil"/>
        </w:tcBorders>
        <w:shd w:val="clear" w:color="auto" w:fill="FFDCB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E07762"/>
    <w:pPr>
      <w:spacing w:line="240" w:lineRule="auto"/>
    </w:pPr>
    <w:rPr>
      <w:color w:val="000000" w:themeColor="text1"/>
    </w:rPr>
    <w:tblPr>
      <w:tblStyleRowBandSize w:val="1"/>
      <w:tblStyleColBandSize w:val="1"/>
      <w:tblBorders>
        <w:top w:val="single" w:sz="8" w:space="0" w:color="A9C23F" w:themeColor="accent6"/>
        <w:bottom w:val="single" w:sz="8" w:space="0" w:color="A9C23F" w:themeColor="accent6"/>
      </w:tblBorders>
    </w:tblPr>
    <w:tblStylePr w:type="firstRow">
      <w:rPr>
        <w:rFonts w:asciiTheme="majorHAnsi" w:eastAsiaTheme="majorEastAsia" w:hAnsiTheme="majorHAnsi" w:cstheme="majorBidi"/>
      </w:rPr>
      <w:tblPr/>
      <w:tcPr>
        <w:tcBorders>
          <w:top w:val="nil"/>
          <w:bottom w:val="single" w:sz="8" w:space="0" w:color="A9C23F" w:themeColor="accent6"/>
        </w:tcBorders>
      </w:tcPr>
    </w:tblStylePr>
    <w:tblStylePr w:type="lastRow">
      <w:rPr>
        <w:b/>
        <w:bCs/>
        <w:color w:val="000000" w:themeColor="text2"/>
      </w:rPr>
      <w:tblPr/>
      <w:tcPr>
        <w:tcBorders>
          <w:top w:val="single" w:sz="8" w:space="0" w:color="A9C23F" w:themeColor="accent6"/>
          <w:bottom w:val="single" w:sz="8" w:space="0" w:color="A9C23F" w:themeColor="accent6"/>
        </w:tcBorders>
      </w:tcPr>
    </w:tblStylePr>
    <w:tblStylePr w:type="firstCol">
      <w:rPr>
        <w:b/>
        <w:bCs/>
      </w:rPr>
    </w:tblStylePr>
    <w:tblStylePr w:type="lastCol">
      <w:rPr>
        <w:b/>
        <w:bCs/>
      </w:rPr>
      <w:tblPr/>
      <w:tcPr>
        <w:tcBorders>
          <w:top w:val="single" w:sz="8" w:space="0" w:color="A9C23F" w:themeColor="accent6"/>
          <w:bottom w:val="single" w:sz="8" w:space="0" w:color="A9C23F" w:themeColor="accent6"/>
        </w:tcBorders>
      </w:tcPr>
    </w:tblStylePr>
    <w:tblStylePr w:type="band1Vert">
      <w:tblPr/>
      <w:tcPr>
        <w:shd w:val="clear" w:color="auto" w:fill="E9F0CF" w:themeFill="accent6" w:themeFillTint="3F"/>
      </w:tcPr>
    </w:tblStylePr>
    <w:tblStylePr w:type="band1Horz">
      <w:tblPr/>
      <w:tcPr>
        <w:shd w:val="clear" w:color="auto" w:fill="E9F0CF" w:themeFill="accent6" w:themeFillTint="3F"/>
      </w:tcPr>
    </w:tblStylePr>
  </w:style>
  <w:style w:type="table" w:styleId="Gemiddeldelijst1-accent5">
    <w:name w:val="Medium List 1 Accent 5"/>
    <w:basedOn w:val="Standaardtabel"/>
    <w:uiPriority w:val="65"/>
    <w:semiHidden/>
    <w:rsid w:val="00E07762"/>
    <w:pPr>
      <w:spacing w:line="240" w:lineRule="auto"/>
    </w:pPr>
    <w:rPr>
      <w:color w:val="000000" w:themeColor="text1"/>
    </w:rPr>
    <w:tblPr>
      <w:tblStyleRowBandSize w:val="1"/>
      <w:tblStyleColBandSize w:val="1"/>
      <w:tblBorders>
        <w:top w:val="single" w:sz="8" w:space="0" w:color="FEDB00" w:themeColor="accent5"/>
        <w:bottom w:val="single" w:sz="8" w:space="0" w:color="FEDB00" w:themeColor="accent5"/>
      </w:tblBorders>
    </w:tblPr>
    <w:tblStylePr w:type="firstRow">
      <w:rPr>
        <w:rFonts w:asciiTheme="majorHAnsi" w:eastAsiaTheme="majorEastAsia" w:hAnsiTheme="majorHAnsi" w:cstheme="majorBidi"/>
      </w:rPr>
      <w:tblPr/>
      <w:tcPr>
        <w:tcBorders>
          <w:top w:val="nil"/>
          <w:bottom w:val="single" w:sz="8" w:space="0" w:color="FEDB00" w:themeColor="accent5"/>
        </w:tcBorders>
      </w:tcPr>
    </w:tblStylePr>
    <w:tblStylePr w:type="lastRow">
      <w:rPr>
        <w:b/>
        <w:bCs/>
        <w:color w:val="000000" w:themeColor="text2"/>
      </w:rPr>
      <w:tblPr/>
      <w:tcPr>
        <w:tcBorders>
          <w:top w:val="single" w:sz="8" w:space="0" w:color="FEDB00" w:themeColor="accent5"/>
          <w:bottom w:val="single" w:sz="8" w:space="0" w:color="FEDB00" w:themeColor="accent5"/>
        </w:tcBorders>
      </w:tcPr>
    </w:tblStylePr>
    <w:tblStylePr w:type="firstCol">
      <w:rPr>
        <w:b/>
        <w:bCs/>
      </w:rPr>
    </w:tblStylePr>
    <w:tblStylePr w:type="lastCol">
      <w:rPr>
        <w:b/>
        <w:bCs/>
      </w:rPr>
      <w:tblPr/>
      <w:tcPr>
        <w:tcBorders>
          <w:top w:val="single" w:sz="8" w:space="0" w:color="FEDB00" w:themeColor="accent5"/>
          <w:bottom w:val="single" w:sz="8" w:space="0" w:color="FEDB00" w:themeColor="accent5"/>
        </w:tcBorders>
      </w:tcPr>
    </w:tblStylePr>
    <w:tblStylePr w:type="band1Vert">
      <w:tblPr/>
      <w:tcPr>
        <w:shd w:val="clear" w:color="auto" w:fill="FFF6BF" w:themeFill="accent5" w:themeFillTint="3F"/>
      </w:tcPr>
    </w:tblStylePr>
    <w:tblStylePr w:type="band1Horz">
      <w:tblPr/>
      <w:tcPr>
        <w:shd w:val="clear" w:color="auto" w:fill="FFF6BF" w:themeFill="accent5" w:themeFillTint="3F"/>
      </w:tcPr>
    </w:tblStylePr>
  </w:style>
  <w:style w:type="table" w:styleId="Gemiddeldelijst1-accent4">
    <w:name w:val="Medium List 1 Accent 4"/>
    <w:basedOn w:val="Standaardtabel"/>
    <w:uiPriority w:val="65"/>
    <w:semiHidden/>
    <w:rsid w:val="00E07762"/>
    <w:pPr>
      <w:spacing w:line="240" w:lineRule="auto"/>
    </w:pPr>
    <w:rPr>
      <w:color w:val="000000" w:themeColor="text1"/>
    </w:rPr>
    <w:tblPr>
      <w:tblStyleRowBandSize w:val="1"/>
      <w:tblStyleColBandSize w:val="1"/>
      <w:tblBorders>
        <w:top w:val="single" w:sz="8" w:space="0" w:color="009F4D" w:themeColor="accent4"/>
        <w:bottom w:val="single" w:sz="8" w:space="0" w:color="009F4D" w:themeColor="accent4"/>
      </w:tblBorders>
    </w:tblPr>
    <w:tblStylePr w:type="firstRow">
      <w:rPr>
        <w:rFonts w:asciiTheme="majorHAnsi" w:eastAsiaTheme="majorEastAsia" w:hAnsiTheme="majorHAnsi" w:cstheme="majorBidi"/>
      </w:rPr>
      <w:tblPr/>
      <w:tcPr>
        <w:tcBorders>
          <w:top w:val="nil"/>
          <w:bottom w:val="single" w:sz="8" w:space="0" w:color="009F4D" w:themeColor="accent4"/>
        </w:tcBorders>
      </w:tcPr>
    </w:tblStylePr>
    <w:tblStylePr w:type="lastRow">
      <w:rPr>
        <w:b/>
        <w:bCs/>
        <w:color w:val="000000" w:themeColor="text2"/>
      </w:rPr>
      <w:tblPr/>
      <w:tcPr>
        <w:tcBorders>
          <w:top w:val="single" w:sz="8" w:space="0" w:color="009F4D" w:themeColor="accent4"/>
          <w:bottom w:val="single" w:sz="8" w:space="0" w:color="009F4D" w:themeColor="accent4"/>
        </w:tcBorders>
      </w:tcPr>
    </w:tblStylePr>
    <w:tblStylePr w:type="firstCol">
      <w:rPr>
        <w:b/>
        <w:bCs/>
      </w:rPr>
    </w:tblStylePr>
    <w:tblStylePr w:type="lastCol">
      <w:rPr>
        <w:b/>
        <w:bCs/>
      </w:rPr>
      <w:tblPr/>
      <w:tcPr>
        <w:tcBorders>
          <w:top w:val="single" w:sz="8" w:space="0" w:color="009F4D" w:themeColor="accent4"/>
          <w:bottom w:val="single" w:sz="8" w:space="0" w:color="009F4D" w:themeColor="accent4"/>
        </w:tcBorders>
      </w:tcPr>
    </w:tblStylePr>
    <w:tblStylePr w:type="band1Vert">
      <w:tblPr/>
      <w:tcPr>
        <w:shd w:val="clear" w:color="auto" w:fill="A8FFD1" w:themeFill="accent4" w:themeFillTint="3F"/>
      </w:tcPr>
    </w:tblStylePr>
    <w:tblStylePr w:type="band1Horz">
      <w:tblPr/>
      <w:tcPr>
        <w:shd w:val="clear" w:color="auto" w:fill="A8FFD1" w:themeFill="accent4" w:themeFillTint="3F"/>
      </w:tcPr>
    </w:tblStylePr>
  </w:style>
  <w:style w:type="table" w:styleId="Gemiddeldelijst1-accent3">
    <w:name w:val="Medium List 1 Accent 3"/>
    <w:basedOn w:val="Standaardtabel"/>
    <w:uiPriority w:val="65"/>
    <w:semiHidden/>
    <w:rsid w:val="00E07762"/>
    <w:pPr>
      <w:spacing w:line="240" w:lineRule="auto"/>
    </w:pPr>
    <w:rPr>
      <w:color w:val="000000" w:themeColor="text1"/>
    </w:rPr>
    <w:tblPr>
      <w:tblStyleRowBandSize w:val="1"/>
      <w:tblStyleColBandSize w:val="1"/>
      <w:tblBorders>
        <w:top w:val="single" w:sz="8" w:space="0" w:color="0077C8" w:themeColor="accent3"/>
        <w:bottom w:val="single" w:sz="8" w:space="0" w:color="0077C8" w:themeColor="accent3"/>
      </w:tblBorders>
    </w:tblPr>
    <w:tblStylePr w:type="firstRow">
      <w:rPr>
        <w:rFonts w:asciiTheme="majorHAnsi" w:eastAsiaTheme="majorEastAsia" w:hAnsiTheme="majorHAnsi" w:cstheme="majorBidi"/>
      </w:rPr>
      <w:tblPr/>
      <w:tcPr>
        <w:tcBorders>
          <w:top w:val="nil"/>
          <w:bottom w:val="single" w:sz="8" w:space="0" w:color="0077C8" w:themeColor="accent3"/>
        </w:tcBorders>
      </w:tcPr>
    </w:tblStylePr>
    <w:tblStylePr w:type="lastRow">
      <w:rPr>
        <w:b/>
        <w:bCs/>
        <w:color w:val="000000" w:themeColor="text2"/>
      </w:rPr>
      <w:tblPr/>
      <w:tcPr>
        <w:tcBorders>
          <w:top w:val="single" w:sz="8" w:space="0" w:color="0077C8" w:themeColor="accent3"/>
          <w:bottom w:val="single" w:sz="8" w:space="0" w:color="0077C8" w:themeColor="accent3"/>
        </w:tcBorders>
      </w:tcPr>
    </w:tblStylePr>
    <w:tblStylePr w:type="firstCol">
      <w:rPr>
        <w:b/>
        <w:bCs/>
      </w:rPr>
    </w:tblStylePr>
    <w:tblStylePr w:type="lastCol">
      <w:rPr>
        <w:b/>
        <w:bCs/>
      </w:rPr>
      <w:tblPr/>
      <w:tcPr>
        <w:tcBorders>
          <w:top w:val="single" w:sz="8" w:space="0" w:color="0077C8" w:themeColor="accent3"/>
          <w:bottom w:val="single" w:sz="8" w:space="0" w:color="0077C8" w:themeColor="accent3"/>
        </w:tcBorders>
      </w:tcPr>
    </w:tblStylePr>
    <w:tblStylePr w:type="band1Vert">
      <w:tblPr/>
      <w:tcPr>
        <w:shd w:val="clear" w:color="auto" w:fill="B2DFFF" w:themeFill="accent3" w:themeFillTint="3F"/>
      </w:tcPr>
    </w:tblStylePr>
    <w:tblStylePr w:type="band1Horz">
      <w:tblPr/>
      <w:tcPr>
        <w:shd w:val="clear" w:color="auto" w:fill="B2DFFF" w:themeFill="accent3" w:themeFillTint="3F"/>
      </w:tcPr>
    </w:tblStylePr>
  </w:style>
  <w:style w:type="table" w:styleId="Gemiddeldelijst1-accent2">
    <w:name w:val="Medium List 1 Accent 2"/>
    <w:basedOn w:val="Standaardtabel"/>
    <w:uiPriority w:val="65"/>
    <w:semiHidden/>
    <w:rsid w:val="00E07762"/>
    <w:pPr>
      <w:spacing w:line="240" w:lineRule="auto"/>
    </w:pPr>
    <w:rPr>
      <w:color w:val="000000" w:themeColor="text1"/>
    </w:rPr>
    <w:tblPr>
      <w:tblStyleRowBandSize w:val="1"/>
      <w:tblStyleColBandSize w:val="1"/>
      <w:tblBorders>
        <w:top w:val="single" w:sz="8" w:space="0" w:color="E03C31" w:themeColor="accent2"/>
        <w:bottom w:val="single" w:sz="8" w:space="0" w:color="E03C31" w:themeColor="accent2"/>
      </w:tblBorders>
    </w:tblPr>
    <w:tblStylePr w:type="firstRow">
      <w:rPr>
        <w:rFonts w:asciiTheme="majorHAnsi" w:eastAsiaTheme="majorEastAsia" w:hAnsiTheme="majorHAnsi" w:cstheme="majorBidi"/>
      </w:rPr>
      <w:tblPr/>
      <w:tcPr>
        <w:tcBorders>
          <w:top w:val="nil"/>
          <w:bottom w:val="single" w:sz="8" w:space="0" w:color="E03C31" w:themeColor="accent2"/>
        </w:tcBorders>
      </w:tcPr>
    </w:tblStylePr>
    <w:tblStylePr w:type="lastRow">
      <w:rPr>
        <w:b/>
        <w:bCs/>
        <w:color w:val="000000" w:themeColor="text2"/>
      </w:rPr>
      <w:tblPr/>
      <w:tcPr>
        <w:tcBorders>
          <w:top w:val="single" w:sz="8" w:space="0" w:color="E03C31" w:themeColor="accent2"/>
          <w:bottom w:val="single" w:sz="8" w:space="0" w:color="E03C31" w:themeColor="accent2"/>
        </w:tcBorders>
      </w:tcPr>
    </w:tblStylePr>
    <w:tblStylePr w:type="firstCol">
      <w:rPr>
        <w:b/>
        <w:bCs/>
      </w:rPr>
    </w:tblStylePr>
    <w:tblStylePr w:type="lastCol">
      <w:rPr>
        <w:b/>
        <w:bCs/>
      </w:rPr>
      <w:tblPr/>
      <w:tcPr>
        <w:tcBorders>
          <w:top w:val="single" w:sz="8" w:space="0" w:color="E03C31" w:themeColor="accent2"/>
          <w:bottom w:val="single" w:sz="8" w:space="0" w:color="E03C31" w:themeColor="accent2"/>
        </w:tcBorders>
      </w:tcPr>
    </w:tblStylePr>
    <w:tblStylePr w:type="band1Vert">
      <w:tblPr/>
      <w:tcPr>
        <w:shd w:val="clear" w:color="auto" w:fill="F7CECC" w:themeFill="accent2" w:themeFillTint="3F"/>
      </w:tcPr>
    </w:tblStylePr>
    <w:tblStylePr w:type="band1Horz">
      <w:tblPr/>
      <w:tcPr>
        <w:shd w:val="clear" w:color="auto" w:fill="F7CECC" w:themeFill="accent2" w:themeFillTint="3F"/>
      </w:tcPr>
    </w:tblStylePr>
  </w:style>
  <w:style w:type="table" w:styleId="Gemiddeldearcering2-accent6">
    <w:name w:val="Medium Shading 2 Accent 6"/>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C23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C23F" w:themeFill="accent6"/>
      </w:tcPr>
    </w:tblStylePr>
    <w:tblStylePr w:type="lastCol">
      <w:rPr>
        <w:b/>
        <w:bCs/>
        <w:color w:val="FFFFFF" w:themeColor="background1"/>
      </w:rPr>
      <w:tblPr/>
      <w:tcPr>
        <w:tcBorders>
          <w:left w:val="nil"/>
          <w:right w:val="nil"/>
          <w:insideH w:val="nil"/>
          <w:insideV w:val="nil"/>
        </w:tcBorders>
        <w:shd w:val="clear" w:color="auto" w:fill="A9C23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DB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EDB00" w:themeFill="accent5"/>
      </w:tcPr>
    </w:tblStylePr>
    <w:tblStylePr w:type="lastCol">
      <w:rPr>
        <w:b/>
        <w:bCs/>
        <w:color w:val="FFFFFF" w:themeColor="background1"/>
      </w:rPr>
      <w:tblPr/>
      <w:tcPr>
        <w:tcBorders>
          <w:left w:val="nil"/>
          <w:right w:val="nil"/>
          <w:insideH w:val="nil"/>
          <w:insideV w:val="nil"/>
        </w:tcBorders>
        <w:shd w:val="clear" w:color="auto" w:fill="FEDB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F4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F4D" w:themeFill="accent4"/>
      </w:tcPr>
    </w:tblStylePr>
    <w:tblStylePr w:type="lastCol">
      <w:rPr>
        <w:b/>
        <w:bCs/>
        <w:color w:val="FFFFFF" w:themeColor="background1"/>
      </w:rPr>
      <w:tblPr/>
      <w:tcPr>
        <w:tcBorders>
          <w:left w:val="nil"/>
          <w:right w:val="nil"/>
          <w:insideH w:val="nil"/>
          <w:insideV w:val="nil"/>
        </w:tcBorders>
        <w:shd w:val="clear" w:color="auto" w:fill="009F4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7C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7C8" w:themeFill="accent3"/>
      </w:tcPr>
    </w:tblStylePr>
    <w:tblStylePr w:type="lastCol">
      <w:rPr>
        <w:b/>
        <w:bCs/>
        <w:color w:val="FFFFFF" w:themeColor="background1"/>
      </w:rPr>
      <w:tblPr/>
      <w:tcPr>
        <w:tcBorders>
          <w:left w:val="nil"/>
          <w:right w:val="nil"/>
          <w:insideH w:val="nil"/>
          <w:insideV w:val="nil"/>
        </w:tcBorders>
        <w:shd w:val="clear" w:color="auto" w:fill="0077C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3C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3C31" w:themeFill="accent2"/>
      </w:tcPr>
    </w:tblStylePr>
    <w:tblStylePr w:type="lastCol">
      <w:rPr>
        <w:b/>
        <w:bCs/>
        <w:color w:val="FFFFFF" w:themeColor="background1"/>
      </w:rPr>
      <w:tblPr/>
      <w:tcPr>
        <w:tcBorders>
          <w:left w:val="nil"/>
          <w:right w:val="nil"/>
          <w:insideH w:val="nil"/>
          <w:insideV w:val="nil"/>
        </w:tcBorders>
        <w:shd w:val="clear" w:color="auto" w:fill="E03C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semiHidden/>
    <w:rsid w:val="00E07762"/>
    <w:pPr>
      <w:spacing w:line="240" w:lineRule="auto"/>
    </w:pPr>
    <w:tblPr>
      <w:tblStyleRowBandSize w:val="1"/>
      <w:tblStyleColBandSize w:val="1"/>
      <w:tblBorders>
        <w:top w:val="single" w:sz="8" w:space="0" w:color="BED16F" w:themeColor="accent6" w:themeTint="BF"/>
        <w:left w:val="single" w:sz="8" w:space="0" w:color="BED16F" w:themeColor="accent6" w:themeTint="BF"/>
        <w:bottom w:val="single" w:sz="8" w:space="0" w:color="BED16F" w:themeColor="accent6" w:themeTint="BF"/>
        <w:right w:val="single" w:sz="8" w:space="0" w:color="BED16F" w:themeColor="accent6" w:themeTint="BF"/>
        <w:insideH w:val="single" w:sz="8" w:space="0" w:color="BED16F" w:themeColor="accent6" w:themeTint="BF"/>
      </w:tblBorders>
    </w:tblPr>
    <w:tblStylePr w:type="firstRow">
      <w:pPr>
        <w:spacing w:before="0" w:after="0" w:line="240" w:lineRule="auto"/>
      </w:pPr>
      <w:rPr>
        <w:b/>
        <w:bCs/>
        <w:color w:val="FFFFFF" w:themeColor="background1"/>
      </w:rPr>
      <w:tblPr/>
      <w:tcPr>
        <w:tcBorders>
          <w:top w:val="single" w:sz="8" w:space="0" w:color="BED16F" w:themeColor="accent6" w:themeTint="BF"/>
          <w:left w:val="single" w:sz="8" w:space="0" w:color="BED16F" w:themeColor="accent6" w:themeTint="BF"/>
          <w:bottom w:val="single" w:sz="8" w:space="0" w:color="BED16F" w:themeColor="accent6" w:themeTint="BF"/>
          <w:right w:val="single" w:sz="8" w:space="0" w:color="BED16F" w:themeColor="accent6" w:themeTint="BF"/>
          <w:insideH w:val="nil"/>
          <w:insideV w:val="nil"/>
        </w:tcBorders>
        <w:shd w:val="clear" w:color="auto" w:fill="A9C23F" w:themeFill="accent6"/>
      </w:tcPr>
    </w:tblStylePr>
    <w:tblStylePr w:type="lastRow">
      <w:pPr>
        <w:spacing w:before="0" w:after="0" w:line="240" w:lineRule="auto"/>
      </w:pPr>
      <w:rPr>
        <w:b/>
        <w:bCs/>
      </w:rPr>
      <w:tblPr/>
      <w:tcPr>
        <w:tcBorders>
          <w:top w:val="double" w:sz="6" w:space="0" w:color="BED16F" w:themeColor="accent6" w:themeTint="BF"/>
          <w:left w:val="single" w:sz="8" w:space="0" w:color="BED16F" w:themeColor="accent6" w:themeTint="BF"/>
          <w:bottom w:val="single" w:sz="8" w:space="0" w:color="BED16F" w:themeColor="accent6" w:themeTint="BF"/>
          <w:right w:val="single" w:sz="8" w:space="0" w:color="BED16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9F0CF" w:themeFill="accent6" w:themeFillTint="3F"/>
      </w:tcPr>
    </w:tblStylePr>
    <w:tblStylePr w:type="band1Horz">
      <w:tblPr/>
      <w:tcPr>
        <w:tcBorders>
          <w:insideH w:val="nil"/>
          <w:insideV w:val="nil"/>
        </w:tcBorders>
        <w:shd w:val="clear" w:color="auto" w:fill="E9F0CF"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E07762"/>
    <w:pPr>
      <w:spacing w:line="240" w:lineRule="auto"/>
    </w:pPr>
    <w:tblPr>
      <w:tblStyleRowBandSize w:val="1"/>
      <w:tblStyleColBandSize w:val="1"/>
      <w:tblBorders>
        <w:top w:val="single" w:sz="8" w:space="0" w:color="FFE33F" w:themeColor="accent5" w:themeTint="BF"/>
        <w:left w:val="single" w:sz="8" w:space="0" w:color="FFE33F" w:themeColor="accent5" w:themeTint="BF"/>
        <w:bottom w:val="single" w:sz="8" w:space="0" w:color="FFE33F" w:themeColor="accent5" w:themeTint="BF"/>
        <w:right w:val="single" w:sz="8" w:space="0" w:color="FFE33F" w:themeColor="accent5" w:themeTint="BF"/>
        <w:insideH w:val="single" w:sz="8" w:space="0" w:color="FFE33F" w:themeColor="accent5" w:themeTint="BF"/>
      </w:tblBorders>
    </w:tblPr>
    <w:tblStylePr w:type="firstRow">
      <w:pPr>
        <w:spacing w:before="0" w:after="0" w:line="240" w:lineRule="auto"/>
      </w:pPr>
      <w:rPr>
        <w:b/>
        <w:bCs/>
        <w:color w:val="FFFFFF" w:themeColor="background1"/>
      </w:rPr>
      <w:tblPr/>
      <w:tcPr>
        <w:tcBorders>
          <w:top w:val="single" w:sz="8" w:space="0" w:color="FFE33F" w:themeColor="accent5" w:themeTint="BF"/>
          <w:left w:val="single" w:sz="8" w:space="0" w:color="FFE33F" w:themeColor="accent5" w:themeTint="BF"/>
          <w:bottom w:val="single" w:sz="8" w:space="0" w:color="FFE33F" w:themeColor="accent5" w:themeTint="BF"/>
          <w:right w:val="single" w:sz="8" w:space="0" w:color="FFE33F" w:themeColor="accent5" w:themeTint="BF"/>
          <w:insideH w:val="nil"/>
          <w:insideV w:val="nil"/>
        </w:tcBorders>
        <w:shd w:val="clear" w:color="auto" w:fill="FEDB00" w:themeFill="accent5"/>
      </w:tcPr>
    </w:tblStylePr>
    <w:tblStylePr w:type="lastRow">
      <w:pPr>
        <w:spacing w:before="0" w:after="0" w:line="240" w:lineRule="auto"/>
      </w:pPr>
      <w:rPr>
        <w:b/>
        <w:bCs/>
      </w:rPr>
      <w:tblPr/>
      <w:tcPr>
        <w:tcBorders>
          <w:top w:val="double" w:sz="6" w:space="0" w:color="FFE33F" w:themeColor="accent5" w:themeTint="BF"/>
          <w:left w:val="single" w:sz="8" w:space="0" w:color="FFE33F" w:themeColor="accent5" w:themeTint="BF"/>
          <w:bottom w:val="single" w:sz="8" w:space="0" w:color="FFE33F" w:themeColor="accent5" w:themeTint="BF"/>
          <w:right w:val="single" w:sz="8" w:space="0" w:color="FFE33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6BF" w:themeFill="accent5" w:themeFillTint="3F"/>
      </w:tcPr>
    </w:tblStylePr>
    <w:tblStylePr w:type="band1Horz">
      <w:tblPr/>
      <w:tcPr>
        <w:tcBorders>
          <w:insideH w:val="nil"/>
          <w:insideV w:val="nil"/>
        </w:tcBorders>
        <w:shd w:val="clear" w:color="auto" w:fill="FFF6BF"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E07762"/>
    <w:pPr>
      <w:spacing w:line="240" w:lineRule="auto"/>
    </w:pPr>
    <w:tblPr>
      <w:tblStyleRowBandSize w:val="1"/>
      <w:tblStyleColBandSize w:val="1"/>
      <w:tblBorders>
        <w:top w:val="single" w:sz="8" w:space="0" w:color="00F777" w:themeColor="accent4" w:themeTint="BF"/>
        <w:left w:val="single" w:sz="8" w:space="0" w:color="00F777" w:themeColor="accent4" w:themeTint="BF"/>
        <w:bottom w:val="single" w:sz="8" w:space="0" w:color="00F777" w:themeColor="accent4" w:themeTint="BF"/>
        <w:right w:val="single" w:sz="8" w:space="0" w:color="00F777" w:themeColor="accent4" w:themeTint="BF"/>
        <w:insideH w:val="single" w:sz="8" w:space="0" w:color="00F777" w:themeColor="accent4" w:themeTint="BF"/>
      </w:tblBorders>
    </w:tblPr>
    <w:tblStylePr w:type="firstRow">
      <w:pPr>
        <w:spacing w:before="0" w:after="0" w:line="240" w:lineRule="auto"/>
      </w:pPr>
      <w:rPr>
        <w:b/>
        <w:bCs/>
        <w:color w:val="FFFFFF" w:themeColor="background1"/>
      </w:rPr>
      <w:tblPr/>
      <w:tcPr>
        <w:tcBorders>
          <w:top w:val="single" w:sz="8" w:space="0" w:color="00F777" w:themeColor="accent4" w:themeTint="BF"/>
          <w:left w:val="single" w:sz="8" w:space="0" w:color="00F777" w:themeColor="accent4" w:themeTint="BF"/>
          <w:bottom w:val="single" w:sz="8" w:space="0" w:color="00F777" w:themeColor="accent4" w:themeTint="BF"/>
          <w:right w:val="single" w:sz="8" w:space="0" w:color="00F777" w:themeColor="accent4" w:themeTint="BF"/>
          <w:insideH w:val="nil"/>
          <w:insideV w:val="nil"/>
        </w:tcBorders>
        <w:shd w:val="clear" w:color="auto" w:fill="009F4D" w:themeFill="accent4"/>
      </w:tcPr>
    </w:tblStylePr>
    <w:tblStylePr w:type="lastRow">
      <w:pPr>
        <w:spacing w:before="0" w:after="0" w:line="240" w:lineRule="auto"/>
      </w:pPr>
      <w:rPr>
        <w:b/>
        <w:bCs/>
      </w:rPr>
      <w:tblPr/>
      <w:tcPr>
        <w:tcBorders>
          <w:top w:val="double" w:sz="6" w:space="0" w:color="00F777" w:themeColor="accent4" w:themeTint="BF"/>
          <w:left w:val="single" w:sz="8" w:space="0" w:color="00F777" w:themeColor="accent4" w:themeTint="BF"/>
          <w:bottom w:val="single" w:sz="8" w:space="0" w:color="00F777" w:themeColor="accent4" w:themeTint="BF"/>
          <w:right w:val="single" w:sz="8" w:space="0" w:color="00F777" w:themeColor="accent4" w:themeTint="BF"/>
          <w:insideH w:val="nil"/>
          <w:insideV w:val="nil"/>
        </w:tcBorders>
      </w:tcPr>
    </w:tblStylePr>
    <w:tblStylePr w:type="firstCol">
      <w:rPr>
        <w:b/>
        <w:bCs/>
      </w:rPr>
    </w:tblStylePr>
    <w:tblStylePr w:type="lastCol">
      <w:rPr>
        <w:b/>
        <w:bCs/>
      </w:rPr>
    </w:tblStylePr>
    <w:tblStylePr w:type="band1Vert">
      <w:tblPr/>
      <w:tcPr>
        <w:shd w:val="clear" w:color="auto" w:fill="A8FFD1" w:themeFill="accent4" w:themeFillTint="3F"/>
      </w:tcPr>
    </w:tblStylePr>
    <w:tblStylePr w:type="band1Horz">
      <w:tblPr/>
      <w:tcPr>
        <w:tcBorders>
          <w:insideH w:val="nil"/>
          <w:insideV w:val="nil"/>
        </w:tcBorders>
        <w:shd w:val="clear" w:color="auto" w:fill="A8FFD1"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E07762"/>
    <w:pPr>
      <w:spacing w:line="240" w:lineRule="auto"/>
    </w:pPr>
    <w:tblPr>
      <w:tblStyleRowBandSize w:val="1"/>
      <w:tblStyleColBandSize w:val="1"/>
      <w:tblBorders>
        <w:top w:val="single" w:sz="8" w:space="0" w:color="16A0FF" w:themeColor="accent3" w:themeTint="BF"/>
        <w:left w:val="single" w:sz="8" w:space="0" w:color="16A0FF" w:themeColor="accent3" w:themeTint="BF"/>
        <w:bottom w:val="single" w:sz="8" w:space="0" w:color="16A0FF" w:themeColor="accent3" w:themeTint="BF"/>
        <w:right w:val="single" w:sz="8" w:space="0" w:color="16A0FF" w:themeColor="accent3" w:themeTint="BF"/>
        <w:insideH w:val="single" w:sz="8" w:space="0" w:color="16A0FF" w:themeColor="accent3" w:themeTint="BF"/>
      </w:tblBorders>
    </w:tblPr>
    <w:tblStylePr w:type="firstRow">
      <w:pPr>
        <w:spacing w:before="0" w:after="0" w:line="240" w:lineRule="auto"/>
      </w:pPr>
      <w:rPr>
        <w:b/>
        <w:bCs/>
        <w:color w:val="FFFFFF" w:themeColor="background1"/>
      </w:rPr>
      <w:tblPr/>
      <w:tcPr>
        <w:tcBorders>
          <w:top w:val="single" w:sz="8" w:space="0" w:color="16A0FF" w:themeColor="accent3" w:themeTint="BF"/>
          <w:left w:val="single" w:sz="8" w:space="0" w:color="16A0FF" w:themeColor="accent3" w:themeTint="BF"/>
          <w:bottom w:val="single" w:sz="8" w:space="0" w:color="16A0FF" w:themeColor="accent3" w:themeTint="BF"/>
          <w:right w:val="single" w:sz="8" w:space="0" w:color="16A0FF" w:themeColor="accent3" w:themeTint="BF"/>
          <w:insideH w:val="nil"/>
          <w:insideV w:val="nil"/>
        </w:tcBorders>
        <w:shd w:val="clear" w:color="auto" w:fill="0077C8" w:themeFill="accent3"/>
      </w:tcPr>
    </w:tblStylePr>
    <w:tblStylePr w:type="lastRow">
      <w:pPr>
        <w:spacing w:before="0" w:after="0" w:line="240" w:lineRule="auto"/>
      </w:pPr>
      <w:rPr>
        <w:b/>
        <w:bCs/>
      </w:rPr>
      <w:tblPr/>
      <w:tcPr>
        <w:tcBorders>
          <w:top w:val="double" w:sz="6" w:space="0" w:color="16A0FF" w:themeColor="accent3" w:themeTint="BF"/>
          <w:left w:val="single" w:sz="8" w:space="0" w:color="16A0FF" w:themeColor="accent3" w:themeTint="BF"/>
          <w:bottom w:val="single" w:sz="8" w:space="0" w:color="16A0FF" w:themeColor="accent3" w:themeTint="BF"/>
          <w:right w:val="single" w:sz="8" w:space="0" w:color="16A0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2DFFF" w:themeFill="accent3" w:themeFillTint="3F"/>
      </w:tcPr>
    </w:tblStylePr>
    <w:tblStylePr w:type="band1Horz">
      <w:tblPr/>
      <w:tcPr>
        <w:tcBorders>
          <w:insideH w:val="nil"/>
          <w:insideV w:val="nil"/>
        </w:tcBorders>
        <w:shd w:val="clear" w:color="auto" w:fill="B2DFFF"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E07762"/>
    <w:pPr>
      <w:spacing w:line="240" w:lineRule="auto"/>
    </w:pPr>
    <w:tblPr>
      <w:tblStyleRowBandSize w:val="1"/>
      <w:tblStyleColBandSize w:val="1"/>
      <w:tblBorders>
        <w:top w:val="single" w:sz="8" w:space="0" w:color="E76C64" w:themeColor="accent2" w:themeTint="BF"/>
        <w:left w:val="single" w:sz="8" w:space="0" w:color="E76C64" w:themeColor="accent2" w:themeTint="BF"/>
        <w:bottom w:val="single" w:sz="8" w:space="0" w:color="E76C64" w:themeColor="accent2" w:themeTint="BF"/>
        <w:right w:val="single" w:sz="8" w:space="0" w:color="E76C64" w:themeColor="accent2" w:themeTint="BF"/>
        <w:insideH w:val="single" w:sz="8" w:space="0" w:color="E76C64" w:themeColor="accent2" w:themeTint="BF"/>
      </w:tblBorders>
    </w:tblPr>
    <w:tblStylePr w:type="firstRow">
      <w:pPr>
        <w:spacing w:before="0" w:after="0" w:line="240" w:lineRule="auto"/>
      </w:pPr>
      <w:rPr>
        <w:b/>
        <w:bCs/>
        <w:color w:val="FFFFFF" w:themeColor="background1"/>
      </w:rPr>
      <w:tblPr/>
      <w:tcPr>
        <w:tcBorders>
          <w:top w:val="single" w:sz="8" w:space="0" w:color="E76C64" w:themeColor="accent2" w:themeTint="BF"/>
          <w:left w:val="single" w:sz="8" w:space="0" w:color="E76C64" w:themeColor="accent2" w:themeTint="BF"/>
          <w:bottom w:val="single" w:sz="8" w:space="0" w:color="E76C64" w:themeColor="accent2" w:themeTint="BF"/>
          <w:right w:val="single" w:sz="8" w:space="0" w:color="E76C64" w:themeColor="accent2" w:themeTint="BF"/>
          <w:insideH w:val="nil"/>
          <w:insideV w:val="nil"/>
        </w:tcBorders>
        <w:shd w:val="clear" w:color="auto" w:fill="E03C31" w:themeFill="accent2"/>
      </w:tcPr>
    </w:tblStylePr>
    <w:tblStylePr w:type="lastRow">
      <w:pPr>
        <w:spacing w:before="0" w:after="0" w:line="240" w:lineRule="auto"/>
      </w:pPr>
      <w:rPr>
        <w:b/>
        <w:bCs/>
      </w:rPr>
      <w:tblPr/>
      <w:tcPr>
        <w:tcBorders>
          <w:top w:val="double" w:sz="6" w:space="0" w:color="E76C64" w:themeColor="accent2" w:themeTint="BF"/>
          <w:left w:val="single" w:sz="8" w:space="0" w:color="E76C64" w:themeColor="accent2" w:themeTint="BF"/>
          <w:bottom w:val="single" w:sz="8" w:space="0" w:color="E76C64" w:themeColor="accent2" w:themeTint="BF"/>
          <w:right w:val="single" w:sz="8" w:space="0" w:color="E76C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CECC" w:themeFill="accent2" w:themeFillTint="3F"/>
      </w:tcPr>
    </w:tblStylePr>
    <w:tblStylePr w:type="band1Horz">
      <w:tblPr/>
      <w:tcPr>
        <w:tcBorders>
          <w:insideH w:val="nil"/>
          <w:insideV w:val="nil"/>
        </w:tcBorders>
        <w:shd w:val="clear" w:color="auto" w:fill="F7CECC"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0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C23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C23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C23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C23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E0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E09F" w:themeFill="accent6" w:themeFillTint="7F"/>
      </w:tcPr>
    </w:tblStylePr>
  </w:style>
  <w:style w:type="table" w:styleId="Gemiddeldraster3-accent5">
    <w:name w:val="Medium Grid 3 Accent 5"/>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6B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DB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DB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DB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DB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C7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C7F" w:themeFill="accent5" w:themeFillTint="7F"/>
      </w:tcPr>
    </w:tblStylePr>
  </w:style>
  <w:style w:type="table" w:styleId="Gemiddeldraster3-accent4">
    <w:name w:val="Medium Grid 3 Accent 4"/>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FFD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F4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F4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F4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F4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0FFA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0FFA4" w:themeFill="accent4" w:themeFillTint="7F"/>
      </w:tcPr>
    </w:tblStylePr>
  </w:style>
  <w:style w:type="table" w:styleId="Gemiddeldraster3-accent3">
    <w:name w:val="Medium Grid 3 Accent 3"/>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7C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7C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7C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7C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FFF" w:themeFill="accent3" w:themeFillTint="7F"/>
      </w:tcPr>
    </w:tblStylePr>
  </w:style>
  <w:style w:type="table" w:styleId="Gemiddeldraster3-accent2">
    <w:name w:val="Medium Grid 3 Accent 2"/>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CE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3C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3C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3C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3C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9D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9D98" w:themeFill="accent2" w:themeFillTint="7F"/>
      </w:tcPr>
    </w:tblStylePr>
  </w:style>
  <w:style w:type="table" w:styleId="Gemiddeldraster3-accent1">
    <w:name w:val="Medium Grid 3 Accent 1"/>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CB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76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76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76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76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A7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A75" w:themeFill="accent1" w:themeFillTint="7F"/>
      </w:tcPr>
    </w:tblStylePr>
  </w:style>
  <w:style w:type="table" w:styleId="Gemiddeldraster2-accent6">
    <w:name w:val="Medium Grid 2 Accent 6"/>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C23F" w:themeColor="accent6"/>
        <w:left w:val="single" w:sz="8" w:space="0" w:color="A9C23F" w:themeColor="accent6"/>
        <w:bottom w:val="single" w:sz="8" w:space="0" w:color="A9C23F" w:themeColor="accent6"/>
        <w:right w:val="single" w:sz="8" w:space="0" w:color="A9C23F" w:themeColor="accent6"/>
        <w:insideH w:val="single" w:sz="8" w:space="0" w:color="A9C23F" w:themeColor="accent6"/>
        <w:insideV w:val="single" w:sz="8" w:space="0" w:color="A9C23F" w:themeColor="accent6"/>
      </w:tblBorders>
    </w:tblPr>
    <w:tcPr>
      <w:shd w:val="clear" w:color="auto" w:fill="E9F0CF" w:themeFill="accent6" w:themeFillTint="3F"/>
    </w:tcPr>
    <w:tblStylePr w:type="firstRow">
      <w:rPr>
        <w:b/>
        <w:bCs/>
        <w:color w:val="000000" w:themeColor="text1"/>
      </w:rPr>
      <w:tblPr/>
      <w:tcPr>
        <w:shd w:val="clear" w:color="auto" w:fill="F6F9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2D8" w:themeFill="accent6" w:themeFillTint="33"/>
      </w:tcPr>
    </w:tblStylePr>
    <w:tblStylePr w:type="band1Vert">
      <w:tblPr/>
      <w:tcPr>
        <w:shd w:val="clear" w:color="auto" w:fill="D4E09F" w:themeFill="accent6" w:themeFillTint="7F"/>
      </w:tcPr>
    </w:tblStylePr>
    <w:tblStylePr w:type="band1Horz">
      <w:tblPr/>
      <w:tcPr>
        <w:tcBorders>
          <w:insideH w:val="single" w:sz="6" w:space="0" w:color="A9C23F" w:themeColor="accent6"/>
          <w:insideV w:val="single" w:sz="6" w:space="0" w:color="A9C23F" w:themeColor="accent6"/>
        </w:tcBorders>
        <w:shd w:val="clear" w:color="auto" w:fill="D4E09F"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DB00" w:themeColor="accent5"/>
        <w:left w:val="single" w:sz="8" w:space="0" w:color="FEDB00" w:themeColor="accent5"/>
        <w:bottom w:val="single" w:sz="8" w:space="0" w:color="FEDB00" w:themeColor="accent5"/>
        <w:right w:val="single" w:sz="8" w:space="0" w:color="FEDB00" w:themeColor="accent5"/>
        <w:insideH w:val="single" w:sz="8" w:space="0" w:color="FEDB00" w:themeColor="accent5"/>
        <w:insideV w:val="single" w:sz="8" w:space="0" w:color="FEDB00" w:themeColor="accent5"/>
      </w:tblBorders>
    </w:tblPr>
    <w:tcPr>
      <w:shd w:val="clear" w:color="auto" w:fill="FFF6BF" w:themeFill="accent5" w:themeFillTint="3F"/>
    </w:tcPr>
    <w:tblStylePr w:type="firstRow">
      <w:rPr>
        <w:b/>
        <w:bCs/>
        <w:color w:val="000000" w:themeColor="text1"/>
      </w:rPr>
      <w:tblPr/>
      <w:tcPr>
        <w:shd w:val="clear" w:color="auto" w:fill="FFFBE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7CB" w:themeFill="accent5" w:themeFillTint="33"/>
      </w:tcPr>
    </w:tblStylePr>
    <w:tblStylePr w:type="band1Vert">
      <w:tblPr/>
      <w:tcPr>
        <w:shd w:val="clear" w:color="auto" w:fill="FFEC7F" w:themeFill="accent5" w:themeFillTint="7F"/>
      </w:tcPr>
    </w:tblStylePr>
    <w:tblStylePr w:type="band1Horz">
      <w:tblPr/>
      <w:tcPr>
        <w:tcBorders>
          <w:insideH w:val="single" w:sz="6" w:space="0" w:color="FEDB00" w:themeColor="accent5"/>
          <w:insideV w:val="single" w:sz="6" w:space="0" w:color="FEDB00" w:themeColor="accent5"/>
        </w:tcBorders>
        <w:shd w:val="clear" w:color="auto" w:fill="FFEC7F"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4D" w:themeColor="accent4"/>
        <w:left w:val="single" w:sz="8" w:space="0" w:color="009F4D" w:themeColor="accent4"/>
        <w:bottom w:val="single" w:sz="8" w:space="0" w:color="009F4D" w:themeColor="accent4"/>
        <w:right w:val="single" w:sz="8" w:space="0" w:color="009F4D" w:themeColor="accent4"/>
        <w:insideH w:val="single" w:sz="8" w:space="0" w:color="009F4D" w:themeColor="accent4"/>
        <w:insideV w:val="single" w:sz="8" w:space="0" w:color="009F4D" w:themeColor="accent4"/>
      </w:tblBorders>
    </w:tblPr>
    <w:tcPr>
      <w:shd w:val="clear" w:color="auto" w:fill="A8FFD1" w:themeFill="accent4" w:themeFillTint="3F"/>
    </w:tcPr>
    <w:tblStylePr w:type="firstRow">
      <w:rPr>
        <w:b/>
        <w:bCs/>
        <w:color w:val="000000" w:themeColor="text1"/>
      </w:rPr>
      <w:tblPr/>
      <w:tcPr>
        <w:shd w:val="clear" w:color="auto" w:fill="DCFF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FDA" w:themeFill="accent4" w:themeFillTint="33"/>
      </w:tcPr>
    </w:tblStylePr>
    <w:tblStylePr w:type="band1Vert">
      <w:tblPr/>
      <w:tcPr>
        <w:shd w:val="clear" w:color="auto" w:fill="50FFA4" w:themeFill="accent4" w:themeFillTint="7F"/>
      </w:tcPr>
    </w:tblStylePr>
    <w:tblStylePr w:type="band1Horz">
      <w:tblPr/>
      <w:tcPr>
        <w:tcBorders>
          <w:insideH w:val="single" w:sz="6" w:space="0" w:color="009F4D" w:themeColor="accent4"/>
          <w:insideV w:val="single" w:sz="6" w:space="0" w:color="009F4D" w:themeColor="accent4"/>
        </w:tcBorders>
        <w:shd w:val="clear" w:color="auto" w:fill="50FFA4"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7C8" w:themeColor="accent3"/>
        <w:left w:val="single" w:sz="8" w:space="0" w:color="0077C8" w:themeColor="accent3"/>
        <w:bottom w:val="single" w:sz="8" w:space="0" w:color="0077C8" w:themeColor="accent3"/>
        <w:right w:val="single" w:sz="8" w:space="0" w:color="0077C8" w:themeColor="accent3"/>
        <w:insideH w:val="single" w:sz="8" w:space="0" w:color="0077C8" w:themeColor="accent3"/>
        <w:insideV w:val="single" w:sz="8" w:space="0" w:color="0077C8" w:themeColor="accent3"/>
      </w:tblBorders>
    </w:tblPr>
    <w:tcPr>
      <w:shd w:val="clear" w:color="auto" w:fill="B2DFFF" w:themeFill="accent3" w:themeFillTint="3F"/>
    </w:tcPr>
    <w:tblStylePr w:type="firstRow">
      <w:rPr>
        <w:b/>
        <w:bCs/>
        <w:color w:val="000000" w:themeColor="text1"/>
      </w:rPr>
      <w:tblPr/>
      <w:tcPr>
        <w:shd w:val="clear" w:color="auto" w:fill="E0F2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5FF" w:themeFill="accent3" w:themeFillTint="33"/>
      </w:tcPr>
    </w:tblStylePr>
    <w:tblStylePr w:type="band1Vert">
      <w:tblPr/>
      <w:tcPr>
        <w:shd w:val="clear" w:color="auto" w:fill="64BFFF" w:themeFill="accent3" w:themeFillTint="7F"/>
      </w:tcPr>
    </w:tblStylePr>
    <w:tblStylePr w:type="band1Horz">
      <w:tblPr/>
      <w:tcPr>
        <w:tcBorders>
          <w:insideH w:val="single" w:sz="6" w:space="0" w:color="0077C8" w:themeColor="accent3"/>
          <w:insideV w:val="single" w:sz="6" w:space="0" w:color="0077C8" w:themeColor="accent3"/>
        </w:tcBorders>
        <w:shd w:val="clear" w:color="auto" w:fill="64BFFF"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3C31" w:themeColor="accent2"/>
        <w:left w:val="single" w:sz="8" w:space="0" w:color="E03C31" w:themeColor="accent2"/>
        <w:bottom w:val="single" w:sz="8" w:space="0" w:color="E03C31" w:themeColor="accent2"/>
        <w:right w:val="single" w:sz="8" w:space="0" w:color="E03C31" w:themeColor="accent2"/>
        <w:insideH w:val="single" w:sz="8" w:space="0" w:color="E03C31" w:themeColor="accent2"/>
        <w:insideV w:val="single" w:sz="8" w:space="0" w:color="E03C31" w:themeColor="accent2"/>
      </w:tblBorders>
    </w:tblPr>
    <w:tcPr>
      <w:shd w:val="clear" w:color="auto" w:fill="F7CECC" w:themeFill="accent2" w:themeFillTint="3F"/>
    </w:tcPr>
    <w:tblStylePr w:type="firstRow">
      <w:rPr>
        <w:b/>
        <w:bCs/>
        <w:color w:val="000000" w:themeColor="text1"/>
      </w:rPr>
      <w:tblPr/>
      <w:tcPr>
        <w:shd w:val="clear" w:color="auto" w:fill="FCEB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7D5" w:themeFill="accent2" w:themeFillTint="33"/>
      </w:tcPr>
    </w:tblStylePr>
    <w:tblStylePr w:type="band1Vert">
      <w:tblPr/>
      <w:tcPr>
        <w:shd w:val="clear" w:color="auto" w:fill="EF9D98" w:themeFill="accent2" w:themeFillTint="7F"/>
      </w:tcPr>
    </w:tblStylePr>
    <w:tblStylePr w:type="band1Horz">
      <w:tblPr/>
      <w:tcPr>
        <w:tcBorders>
          <w:insideH w:val="single" w:sz="6" w:space="0" w:color="E03C31" w:themeColor="accent2"/>
          <w:insideV w:val="single" w:sz="6" w:space="0" w:color="E03C31" w:themeColor="accent2"/>
        </w:tcBorders>
        <w:shd w:val="clear" w:color="auto" w:fill="EF9D98"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7600" w:themeColor="accent1"/>
        <w:left w:val="single" w:sz="8" w:space="0" w:color="EA7600" w:themeColor="accent1"/>
        <w:bottom w:val="single" w:sz="8" w:space="0" w:color="EA7600" w:themeColor="accent1"/>
        <w:right w:val="single" w:sz="8" w:space="0" w:color="EA7600" w:themeColor="accent1"/>
        <w:insideH w:val="single" w:sz="8" w:space="0" w:color="EA7600" w:themeColor="accent1"/>
        <w:insideV w:val="single" w:sz="8" w:space="0" w:color="EA7600" w:themeColor="accent1"/>
      </w:tblBorders>
    </w:tblPr>
    <w:tcPr>
      <w:shd w:val="clear" w:color="auto" w:fill="FFDCBA" w:themeFill="accent1" w:themeFillTint="3F"/>
    </w:tcPr>
    <w:tblStylePr w:type="firstRow">
      <w:rPr>
        <w:b/>
        <w:bCs/>
        <w:color w:val="000000" w:themeColor="text1"/>
      </w:rPr>
      <w:tblPr/>
      <w:tcPr>
        <w:shd w:val="clear" w:color="auto" w:fill="FFF1E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3C7" w:themeFill="accent1" w:themeFillTint="33"/>
      </w:tcPr>
    </w:tblStylePr>
    <w:tblStylePr w:type="band1Vert">
      <w:tblPr/>
      <w:tcPr>
        <w:shd w:val="clear" w:color="auto" w:fill="FFBA75" w:themeFill="accent1" w:themeFillTint="7F"/>
      </w:tcPr>
    </w:tblStylePr>
    <w:tblStylePr w:type="band1Horz">
      <w:tblPr/>
      <w:tcPr>
        <w:tcBorders>
          <w:insideH w:val="single" w:sz="6" w:space="0" w:color="EA7600" w:themeColor="accent1"/>
          <w:insideV w:val="single" w:sz="6" w:space="0" w:color="EA7600" w:themeColor="accent1"/>
        </w:tcBorders>
        <w:shd w:val="clear" w:color="auto" w:fill="FFBA75"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E07762"/>
    <w:pPr>
      <w:spacing w:line="240" w:lineRule="auto"/>
    </w:pPr>
    <w:tblPr>
      <w:tblStyleRowBandSize w:val="1"/>
      <w:tblStyleColBandSize w:val="1"/>
      <w:tblBorders>
        <w:top w:val="single" w:sz="8" w:space="0" w:color="BED16F" w:themeColor="accent6" w:themeTint="BF"/>
        <w:left w:val="single" w:sz="8" w:space="0" w:color="BED16F" w:themeColor="accent6" w:themeTint="BF"/>
        <w:bottom w:val="single" w:sz="8" w:space="0" w:color="BED16F" w:themeColor="accent6" w:themeTint="BF"/>
        <w:right w:val="single" w:sz="8" w:space="0" w:color="BED16F" w:themeColor="accent6" w:themeTint="BF"/>
        <w:insideH w:val="single" w:sz="8" w:space="0" w:color="BED16F" w:themeColor="accent6" w:themeTint="BF"/>
        <w:insideV w:val="single" w:sz="8" w:space="0" w:color="BED16F" w:themeColor="accent6" w:themeTint="BF"/>
      </w:tblBorders>
    </w:tblPr>
    <w:tcPr>
      <w:shd w:val="clear" w:color="auto" w:fill="E9F0CF" w:themeFill="accent6" w:themeFillTint="3F"/>
    </w:tcPr>
    <w:tblStylePr w:type="firstRow">
      <w:rPr>
        <w:b/>
        <w:bCs/>
      </w:rPr>
    </w:tblStylePr>
    <w:tblStylePr w:type="lastRow">
      <w:rPr>
        <w:b/>
        <w:bCs/>
      </w:rPr>
      <w:tblPr/>
      <w:tcPr>
        <w:tcBorders>
          <w:top w:val="single" w:sz="18" w:space="0" w:color="BED16F" w:themeColor="accent6" w:themeTint="BF"/>
        </w:tcBorders>
      </w:tcPr>
    </w:tblStylePr>
    <w:tblStylePr w:type="firstCol">
      <w:rPr>
        <w:b/>
        <w:bCs/>
      </w:rPr>
    </w:tblStylePr>
    <w:tblStylePr w:type="lastCol">
      <w:rPr>
        <w:b/>
        <w:bCs/>
      </w:rPr>
    </w:tblStylePr>
    <w:tblStylePr w:type="band1Vert">
      <w:tblPr/>
      <w:tcPr>
        <w:shd w:val="clear" w:color="auto" w:fill="D4E09F" w:themeFill="accent6" w:themeFillTint="7F"/>
      </w:tcPr>
    </w:tblStylePr>
    <w:tblStylePr w:type="band1Horz">
      <w:tblPr/>
      <w:tcPr>
        <w:shd w:val="clear" w:color="auto" w:fill="D4E09F" w:themeFill="accent6" w:themeFillTint="7F"/>
      </w:tcPr>
    </w:tblStylePr>
  </w:style>
  <w:style w:type="table" w:styleId="Gemiddeldraster1-accent5">
    <w:name w:val="Medium Grid 1 Accent 5"/>
    <w:basedOn w:val="Standaardtabel"/>
    <w:uiPriority w:val="67"/>
    <w:semiHidden/>
    <w:rsid w:val="00E07762"/>
    <w:pPr>
      <w:spacing w:line="240" w:lineRule="auto"/>
    </w:pPr>
    <w:tblPr>
      <w:tblStyleRowBandSize w:val="1"/>
      <w:tblStyleColBandSize w:val="1"/>
      <w:tblBorders>
        <w:top w:val="single" w:sz="8" w:space="0" w:color="FFE33F" w:themeColor="accent5" w:themeTint="BF"/>
        <w:left w:val="single" w:sz="8" w:space="0" w:color="FFE33F" w:themeColor="accent5" w:themeTint="BF"/>
        <w:bottom w:val="single" w:sz="8" w:space="0" w:color="FFE33F" w:themeColor="accent5" w:themeTint="BF"/>
        <w:right w:val="single" w:sz="8" w:space="0" w:color="FFE33F" w:themeColor="accent5" w:themeTint="BF"/>
        <w:insideH w:val="single" w:sz="8" w:space="0" w:color="FFE33F" w:themeColor="accent5" w:themeTint="BF"/>
        <w:insideV w:val="single" w:sz="8" w:space="0" w:color="FFE33F" w:themeColor="accent5" w:themeTint="BF"/>
      </w:tblBorders>
    </w:tblPr>
    <w:tcPr>
      <w:shd w:val="clear" w:color="auto" w:fill="FFF6BF" w:themeFill="accent5" w:themeFillTint="3F"/>
    </w:tcPr>
    <w:tblStylePr w:type="firstRow">
      <w:rPr>
        <w:b/>
        <w:bCs/>
      </w:rPr>
    </w:tblStylePr>
    <w:tblStylePr w:type="lastRow">
      <w:rPr>
        <w:b/>
        <w:bCs/>
      </w:rPr>
      <w:tblPr/>
      <w:tcPr>
        <w:tcBorders>
          <w:top w:val="single" w:sz="18" w:space="0" w:color="FFE33F" w:themeColor="accent5" w:themeTint="BF"/>
        </w:tcBorders>
      </w:tcPr>
    </w:tblStylePr>
    <w:tblStylePr w:type="firstCol">
      <w:rPr>
        <w:b/>
        <w:bCs/>
      </w:rPr>
    </w:tblStylePr>
    <w:tblStylePr w:type="lastCol">
      <w:rPr>
        <w:b/>
        <w:bCs/>
      </w:rPr>
    </w:tblStylePr>
    <w:tblStylePr w:type="band1Vert">
      <w:tblPr/>
      <w:tcPr>
        <w:shd w:val="clear" w:color="auto" w:fill="FFEC7F" w:themeFill="accent5" w:themeFillTint="7F"/>
      </w:tcPr>
    </w:tblStylePr>
    <w:tblStylePr w:type="band1Horz">
      <w:tblPr/>
      <w:tcPr>
        <w:shd w:val="clear" w:color="auto" w:fill="FFEC7F" w:themeFill="accent5" w:themeFillTint="7F"/>
      </w:tcPr>
    </w:tblStylePr>
  </w:style>
  <w:style w:type="table" w:styleId="Gemiddeldraster1-accent4">
    <w:name w:val="Medium Grid 1 Accent 4"/>
    <w:basedOn w:val="Standaardtabel"/>
    <w:uiPriority w:val="67"/>
    <w:semiHidden/>
    <w:rsid w:val="00E07762"/>
    <w:pPr>
      <w:spacing w:line="240" w:lineRule="auto"/>
    </w:pPr>
    <w:tblPr>
      <w:tblStyleRowBandSize w:val="1"/>
      <w:tblStyleColBandSize w:val="1"/>
      <w:tblBorders>
        <w:top w:val="single" w:sz="8" w:space="0" w:color="00F777" w:themeColor="accent4" w:themeTint="BF"/>
        <w:left w:val="single" w:sz="8" w:space="0" w:color="00F777" w:themeColor="accent4" w:themeTint="BF"/>
        <w:bottom w:val="single" w:sz="8" w:space="0" w:color="00F777" w:themeColor="accent4" w:themeTint="BF"/>
        <w:right w:val="single" w:sz="8" w:space="0" w:color="00F777" w:themeColor="accent4" w:themeTint="BF"/>
        <w:insideH w:val="single" w:sz="8" w:space="0" w:color="00F777" w:themeColor="accent4" w:themeTint="BF"/>
        <w:insideV w:val="single" w:sz="8" w:space="0" w:color="00F777" w:themeColor="accent4" w:themeTint="BF"/>
      </w:tblBorders>
    </w:tblPr>
    <w:tcPr>
      <w:shd w:val="clear" w:color="auto" w:fill="A8FFD1" w:themeFill="accent4" w:themeFillTint="3F"/>
    </w:tcPr>
    <w:tblStylePr w:type="firstRow">
      <w:rPr>
        <w:b/>
        <w:bCs/>
      </w:rPr>
    </w:tblStylePr>
    <w:tblStylePr w:type="lastRow">
      <w:rPr>
        <w:b/>
        <w:bCs/>
      </w:rPr>
      <w:tblPr/>
      <w:tcPr>
        <w:tcBorders>
          <w:top w:val="single" w:sz="18" w:space="0" w:color="00F777" w:themeColor="accent4" w:themeTint="BF"/>
        </w:tcBorders>
      </w:tcPr>
    </w:tblStylePr>
    <w:tblStylePr w:type="firstCol">
      <w:rPr>
        <w:b/>
        <w:bCs/>
      </w:rPr>
    </w:tblStylePr>
    <w:tblStylePr w:type="lastCol">
      <w:rPr>
        <w:b/>
        <w:bCs/>
      </w:rPr>
    </w:tblStylePr>
    <w:tblStylePr w:type="band1Vert">
      <w:tblPr/>
      <w:tcPr>
        <w:shd w:val="clear" w:color="auto" w:fill="50FFA4" w:themeFill="accent4" w:themeFillTint="7F"/>
      </w:tcPr>
    </w:tblStylePr>
    <w:tblStylePr w:type="band1Horz">
      <w:tblPr/>
      <w:tcPr>
        <w:shd w:val="clear" w:color="auto" w:fill="50FFA4" w:themeFill="accent4" w:themeFillTint="7F"/>
      </w:tcPr>
    </w:tblStylePr>
  </w:style>
  <w:style w:type="table" w:styleId="Gemiddeldraster1-accent3">
    <w:name w:val="Medium Grid 1 Accent 3"/>
    <w:basedOn w:val="Standaardtabel"/>
    <w:uiPriority w:val="67"/>
    <w:semiHidden/>
    <w:rsid w:val="00E07762"/>
    <w:pPr>
      <w:spacing w:line="240" w:lineRule="auto"/>
    </w:pPr>
    <w:tblPr>
      <w:tblStyleRowBandSize w:val="1"/>
      <w:tblStyleColBandSize w:val="1"/>
      <w:tblBorders>
        <w:top w:val="single" w:sz="8" w:space="0" w:color="16A0FF" w:themeColor="accent3" w:themeTint="BF"/>
        <w:left w:val="single" w:sz="8" w:space="0" w:color="16A0FF" w:themeColor="accent3" w:themeTint="BF"/>
        <w:bottom w:val="single" w:sz="8" w:space="0" w:color="16A0FF" w:themeColor="accent3" w:themeTint="BF"/>
        <w:right w:val="single" w:sz="8" w:space="0" w:color="16A0FF" w:themeColor="accent3" w:themeTint="BF"/>
        <w:insideH w:val="single" w:sz="8" w:space="0" w:color="16A0FF" w:themeColor="accent3" w:themeTint="BF"/>
        <w:insideV w:val="single" w:sz="8" w:space="0" w:color="16A0FF" w:themeColor="accent3" w:themeTint="BF"/>
      </w:tblBorders>
    </w:tblPr>
    <w:tcPr>
      <w:shd w:val="clear" w:color="auto" w:fill="B2DFFF" w:themeFill="accent3" w:themeFillTint="3F"/>
    </w:tcPr>
    <w:tblStylePr w:type="firstRow">
      <w:rPr>
        <w:b/>
        <w:bCs/>
      </w:rPr>
    </w:tblStylePr>
    <w:tblStylePr w:type="lastRow">
      <w:rPr>
        <w:b/>
        <w:bCs/>
      </w:rPr>
      <w:tblPr/>
      <w:tcPr>
        <w:tcBorders>
          <w:top w:val="single" w:sz="18" w:space="0" w:color="16A0FF" w:themeColor="accent3" w:themeTint="BF"/>
        </w:tcBorders>
      </w:tcPr>
    </w:tblStylePr>
    <w:tblStylePr w:type="firstCol">
      <w:rPr>
        <w:b/>
        <w:bCs/>
      </w:rPr>
    </w:tblStylePr>
    <w:tblStylePr w:type="lastCol">
      <w:rPr>
        <w:b/>
        <w:bCs/>
      </w:rPr>
    </w:tblStylePr>
    <w:tblStylePr w:type="band1Vert">
      <w:tblPr/>
      <w:tcPr>
        <w:shd w:val="clear" w:color="auto" w:fill="64BFFF" w:themeFill="accent3" w:themeFillTint="7F"/>
      </w:tcPr>
    </w:tblStylePr>
    <w:tblStylePr w:type="band1Horz">
      <w:tblPr/>
      <w:tcPr>
        <w:shd w:val="clear" w:color="auto" w:fill="64BFFF" w:themeFill="accent3" w:themeFillTint="7F"/>
      </w:tcPr>
    </w:tblStylePr>
  </w:style>
  <w:style w:type="table" w:styleId="Gemiddeldraster1-accent2">
    <w:name w:val="Medium Grid 1 Accent 2"/>
    <w:basedOn w:val="Standaardtabel"/>
    <w:uiPriority w:val="67"/>
    <w:semiHidden/>
    <w:rsid w:val="00E07762"/>
    <w:pPr>
      <w:spacing w:line="240" w:lineRule="auto"/>
    </w:pPr>
    <w:tblPr>
      <w:tblStyleRowBandSize w:val="1"/>
      <w:tblStyleColBandSize w:val="1"/>
      <w:tblBorders>
        <w:top w:val="single" w:sz="8" w:space="0" w:color="E76C64" w:themeColor="accent2" w:themeTint="BF"/>
        <w:left w:val="single" w:sz="8" w:space="0" w:color="E76C64" w:themeColor="accent2" w:themeTint="BF"/>
        <w:bottom w:val="single" w:sz="8" w:space="0" w:color="E76C64" w:themeColor="accent2" w:themeTint="BF"/>
        <w:right w:val="single" w:sz="8" w:space="0" w:color="E76C64" w:themeColor="accent2" w:themeTint="BF"/>
        <w:insideH w:val="single" w:sz="8" w:space="0" w:color="E76C64" w:themeColor="accent2" w:themeTint="BF"/>
        <w:insideV w:val="single" w:sz="8" w:space="0" w:color="E76C64" w:themeColor="accent2" w:themeTint="BF"/>
      </w:tblBorders>
    </w:tblPr>
    <w:tcPr>
      <w:shd w:val="clear" w:color="auto" w:fill="F7CECC" w:themeFill="accent2" w:themeFillTint="3F"/>
    </w:tcPr>
    <w:tblStylePr w:type="firstRow">
      <w:rPr>
        <w:b/>
        <w:bCs/>
      </w:rPr>
    </w:tblStylePr>
    <w:tblStylePr w:type="lastRow">
      <w:rPr>
        <w:b/>
        <w:bCs/>
      </w:rPr>
      <w:tblPr/>
      <w:tcPr>
        <w:tcBorders>
          <w:top w:val="single" w:sz="18" w:space="0" w:color="E76C64" w:themeColor="accent2" w:themeTint="BF"/>
        </w:tcBorders>
      </w:tcPr>
    </w:tblStylePr>
    <w:tblStylePr w:type="firstCol">
      <w:rPr>
        <w:b/>
        <w:bCs/>
      </w:rPr>
    </w:tblStylePr>
    <w:tblStylePr w:type="lastCol">
      <w:rPr>
        <w:b/>
        <w:bCs/>
      </w:rPr>
    </w:tblStylePr>
    <w:tblStylePr w:type="band1Vert">
      <w:tblPr/>
      <w:tcPr>
        <w:shd w:val="clear" w:color="auto" w:fill="EF9D98" w:themeFill="accent2" w:themeFillTint="7F"/>
      </w:tcPr>
    </w:tblStylePr>
    <w:tblStylePr w:type="band1Horz">
      <w:tblPr/>
      <w:tcPr>
        <w:shd w:val="clear" w:color="auto" w:fill="EF9D98" w:themeFill="accent2" w:themeFillTint="7F"/>
      </w:tcPr>
    </w:tblStylePr>
  </w:style>
  <w:style w:type="table" w:styleId="Gemiddeldraster1-accent1">
    <w:name w:val="Medium Grid 1 Accent 1"/>
    <w:basedOn w:val="Standaardtabel"/>
    <w:uiPriority w:val="67"/>
    <w:semiHidden/>
    <w:rsid w:val="00E07762"/>
    <w:pPr>
      <w:spacing w:line="240" w:lineRule="auto"/>
    </w:pPr>
    <w:tblPr>
      <w:tblStyleRowBandSize w:val="1"/>
      <w:tblStyleColBandSize w:val="1"/>
      <w:tblBorders>
        <w:top w:val="single" w:sz="8" w:space="0" w:color="FF9730" w:themeColor="accent1" w:themeTint="BF"/>
        <w:left w:val="single" w:sz="8" w:space="0" w:color="FF9730" w:themeColor="accent1" w:themeTint="BF"/>
        <w:bottom w:val="single" w:sz="8" w:space="0" w:color="FF9730" w:themeColor="accent1" w:themeTint="BF"/>
        <w:right w:val="single" w:sz="8" w:space="0" w:color="FF9730" w:themeColor="accent1" w:themeTint="BF"/>
        <w:insideH w:val="single" w:sz="8" w:space="0" w:color="FF9730" w:themeColor="accent1" w:themeTint="BF"/>
        <w:insideV w:val="single" w:sz="8" w:space="0" w:color="FF9730" w:themeColor="accent1" w:themeTint="BF"/>
      </w:tblBorders>
    </w:tblPr>
    <w:tcPr>
      <w:shd w:val="clear" w:color="auto" w:fill="FFDCBA" w:themeFill="accent1" w:themeFillTint="3F"/>
    </w:tcPr>
    <w:tblStylePr w:type="firstRow">
      <w:rPr>
        <w:b/>
        <w:bCs/>
      </w:rPr>
    </w:tblStylePr>
    <w:tblStylePr w:type="lastRow">
      <w:rPr>
        <w:b/>
        <w:bCs/>
      </w:rPr>
      <w:tblPr/>
      <w:tcPr>
        <w:tcBorders>
          <w:top w:val="single" w:sz="18" w:space="0" w:color="FF9730" w:themeColor="accent1" w:themeTint="BF"/>
        </w:tcBorders>
      </w:tcPr>
    </w:tblStylePr>
    <w:tblStylePr w:type="firstCol">
      <w:rPr>
        <w:b/>
        <w:bCs/>
      </w:rPr>
    </w:tblStylePr>
    <w:tblStylePr w:type="lastCol">
      <w:rPr>
        <w:b/>
        <w:bCs/>
      </w:rPr>
    </w:tblStylePr>
    <w:tblStylePr w:type="band1Vert">
      <w:tblPr/>
      <w:tcPr>
        <w:shd w:val="clear" w:color="auto" w:fill="FFBA75" w:themeFill="accent1" w:themeFillTint="7F"/>
      </w:tcPr>
    </w:tblStylePr>
    <w:tblStylePr w:type="band1Horz">
      <w:tblPr/>
      <w:tcPr>
        <w:shd w:val="clear" w:color="auto" w:fill="FFBA75" w:themeFill="accent1" w:themeFillTint="7F"/>
      </w:tcPr>
    </w:tblStylePr>
  </w:style>
  <w:style w:type="table" w:styleId="Donkerelijst-accent6">
    <w:name w:val="Dark List Accent 6"/>
    <w:basedOn w:val="Standaardtabel"/>
    <w:uiPriority w:val="70"/>
    <w:semiHidden/>
    <w:rsid w:val="00E07762"/>
    <w:pPr>
      <w:spacing w:line="240" w:lineRule="auto"/>
    </w:pPr>
    <w:rPr>
      <w:color w:val="FFFFFF" w:themeColor="background1"/>
    </w:rPr>
    <w:tblPr>
      <w:tblStyleRowBandSize w:val="1"/>
      <w:tblStyleColBandSize w:val="1"/>
    </w:tblPr>
    <w:tcPr>
      <w:shd w:val="clear" w:color="auto" w:fill="A9C23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601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E912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E912E" w:themeFill="accent6" w:themeFillShade="BF"/>
      </w:tcPr>
    </w:tblStylePr>
    <w:tblStylePr w:type="band1Vert">
      <w:tblPr/>
      <w:tcPr>
        <w:tcBorders>
          <w:top w:val="nil"/>
          <w:left w:val="nil"/>
          <w:bottom w:val="nil"/>
          <w:right w:val="nil"/>
          <w:insideH w:val="nil"/>
          <w:insideV w:val="nil"/>
        </w:tcBorders>
        <w:shd w:val="clear" w:color="auto" w:fill="7E912E" w:themeFill="accent6" w:themeFillShade="BF"/>
      </w:tcPr>
    </w:tblStylePr>
    <w:tblStylePr w:type="band1Horz">
      <w:tblPr/>
      <w:tcPr>
        <w:tcBorders>
          <w:top w:val="nil"/>
          <w:left w:val="nil"/>
          <w:bottom w:val="nil"/>
          <w:right w:val="nil"/>
          <w:insideH w:val="nil"/>
          <w:insideV w:val="nil"/>
        </w:tcBorders>
        <w:shd w:val="clear" w:color="auto" w:fill="7E912E" w:themeFill="accent6" w:themeFillShade="BF"/>
      </w:tcPr>
    </w:tblStylePr>
  </w:style>
  <w:style w:type="table" w:styleId="Donkerelijst-accent5">
    <w:name w:val="Dark List Accent 5"/>
    <w:basedOn w:val="Standaardtabel"/>
    <w:uiPriority w:val="70"/>
    <w:semiHidden/>
    <w:rsid w:val="00E07762"/>
    <w:pPr>
      <w:spacing w:line="240" w:lineRule="auto"/>
    </w:pPr>
    <w:rPr>
      <w:color w:val="FFFFFF" w:themeColor="background1"/>
    </w:rPr>
    <w:tblPr>
      <w:tblStyleRowBandSize w:val="1"/>
      <w:tblStyleColBandSize w:val="1"/>
    </w:tblPr>
    <w:tcPr>
      <w:shd w:val="clear" w:color="auto" w:fill="FEDB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6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EA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EA300" w:themeFill="accent5" w:themeFillShade="BF"/>
      </w:tcPr>
    </w:tblStylePr>
    <w:tblStylePr w:type="band1Vert">
      <w:tblPr/>
      <w:tcPr>
        <w:tcBorders>
          <w:top w:val="nil"/>
          <w:left w:val="nil"/>
          <w:bottom w:val="nil"/>
          <w:right w:val="nil"/>
          <w:insideH w:val="nil"/>
          <w:insideV w:val="nil"/>
        </w:tcBorders>
        <w:shd w:val="clear" w:color="auto" w:fill="BEA300" w:themeFill="accent5" w:themeFillShade="BF"/>
      </w:tcPr>
    </w:tblStylePr>
    <w:tblStylePr w:type="band1Horz">
      <w:tblPr/>
      <w:tcPr>
        <w:tcBorders>
          <w:top w:val="nil"/>
          <w:left w:val="nil"/>
          <w:bottom w:val="nil"/>
          <w:right w:val="nil"/>
          <w:insideH w:val="nil"/>
          <w:insideV w:val="nil"/>
        </w:tcBorders>
        <w:shd w:val="clear" w:color="auto" w:fill="BEA300" w:themeFill="accent5" w:themeFillShade="BF"/>
      </w:tcPr>
    </w:tblStylePr>
  </w:style>
  <w:style w:type="table" w:styleId="Donkerelijst-accent4">
    <w:name w:val="Dark List Accent 4"/>
    <w:basedOn w:val="Standaardtabel"/>
    <w:uiPriority w:val="70"/>
    <w:semiHidden/>
    <w:rsid w:val="00E07762"/>
    <w:pPr>
      <w:spacing w:line="240" w:lineRule="auto"/>
    </w:pPr>
    <w:rPr>
      <w:color w:val="FFFFFF" w:themeColor="background1"/>
    </w:rPr>
    <w:tblPr>
      <w:tblStyleRowBandSize w:val="1"/>
      <w:tblStyleColBandSize w:val="1"/>
    </w:tblPr>
    <w:tcPr>
      <w:shd w:val="clear" w:color="auto" w:fill="009F4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F2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773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7739" w:themeFill="accent4" w:themeFillShade="BF"/>
      </w:tcPr>
    </w:tblStylePr>
    <w:tblStylePr w:type="band1Vert">
      <w:tblPr/>
      <w:tcPr>
        <w:tcBorders>
          <w:top w:val="nil"/>
          <w:left w:val="nil"/>
          <w:bottom w:val="nil"/>
          <w:right w:val="nil"/>
          <w:insideH w:val="nil"/>
          <w:insideV w:val="nil"/>
        </w:tcBorders>
        <w:shd w:val="clear" w:color="auto" w:fill="007739" w:themeFill="accent4" w:themeFillShade="BF"/>
      </w:tcPr>
    </w:tblStylePr>
    <w:tblStylePr w:type="band1Horz">
      <w:tblPr/>
      <w:tcPr>
        <w:tcBorders>
          <w:top w:val="nil"/>
          <w:left w:val="nil"/>
          <w:bottom w:val="nil"/>
          <w:right w:val="nil"/>
          <w:insideH w:val="nil"/>
          <w:insideV w:val="nil"/>
        </w:tcBorders>
        <w:shd w:val="clear" w:color="auto" w:fill="007739" w:themeFill="accent4" w:themeFillShade="BF"/>
      </w:tcPr>
    </w:tblStylePr>
  </w:style>
  <w:style w:type="table" w:styleId="Donkerelijst-accent3">
    <w:name w:val="Dark List Accent 3"/>
    <w:basedOn w:val="Standaardtabel"/>
    <w:uiPriority w:val="70"/>
    <w:semiHidden/>
    <w:rsid w:val="00E07762"/>
    <w:pPr>
      <w:spacing w:line="240" w:lineRule="auto"/>
    </w:pPr>
    <w:rPr>
      <w:color w:val="FFFFFF" w:themeColor="background1"/>
    </w:rPr>
    <w:tblPr>
      <w:tblStyleRowBandSize w:val="1"/>
      <w:tblStyleColBandSize w:val="1"/>
    </w:tblPr>
    <w:tcPr>
      <w:shd w:val="clear" w:color="auto" w:fill="0077C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A6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89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895" w:themeFill="accent3" w:themeFillShade="BF"/>
      </w:tcPr>
    </w:tblStylePr>
    <w:tblStylePr w:type="band1Vert">
      <w:tblPr/>
      <w:tcPr>
        <w:tcBorders>
          <w:top w:val="nil"/>
          <w:left w:val="nil"/>
          <w:bottom w:val="nil"/>
          <w:right w:val="nil"/>
          <w:insideH w:val="nil"/>
          <w:insideV w:val="nil"/>
        </w:tcBorders>
        <w:shd w:val="clear" w:color="auto" w:fill="005895" w:themeFill="accent3" w:themeFillShade="BF"/>
      </w:tcPr>
    </w:tblStylePr>
    <w:tblStylePr w:type="band1Horz">
      <w:tblPr/>
      <w:tcPr>
        <w:tcBorders>
          <w:top w:val="nil"/>
          <w:left w:val="nil"/>
          <w:bottom w:val="nil"/>
          <w:right w:val="nil"/>
          <w:insideH w:val="nil"/>
          <w:insideV w:val="nil"/>
        </w:tcBorders>
        <w:shd w:val="clear" w:color="auto" w:fill="005895" w:themeFill="accent3" w:themeFillShade="BF"/>
      </w:tcPr>
    </w:tblStylePr>
  </w:style>
  <w:style w:type="table" w:styleId="Donkerelijst-accent2">
    <w:name w:val="Dark List Accent 2"/>
    <w:basedOn w:val="Standaardtabel"/>
    <w:uiPriority w:val="70"/>
    <w:semiHidden/>
    <w:rsid w:val="00E07762"/>
    <w:pPr>
      <w:spacing w:line="240" w:lineRule="auto"/>
    </w:pPr>
    <w:rPr>
      <w:color w:val="FFFFFF" w:themeColor="background1"/>
    </w:rPr>
    <w:tblPr>
      <w:tblStyleRowBandSize w:val="1"/>
      <w:tblStyleColBandSize w:val="1"/>
    </w:tblPr>
    <w:tcPr>
      <w:shd w:val="clear" w:color="auto" w:fill="E03C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181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1241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1241A" w:themeFill="accent2" w:themeFillShade="BF"/>
      </w:tcPr>
    </w:tblStylePr>
    <w:tblStylePr w:type="band1Vert">
      <w:tblPr/>
      <w:tcPr>
        <w:tcBorders>
          <w:top w:val="nil"/>
          <w:left w:val="nil"/>
          <w:bottom w:val="nil"/>
          <w:right w:val="nil"/>
          <w:insideH w:val="nil"/>
          <w:insideV w:val="nil"/>
        </w:tcBorders>
        <w:shd w:val="clear" w:color="auto" w:fill="B1241A" w:themeFill="accent2" w:themeFillShade="BF"/>
      </w:tcPr>
    </w:tblStylePr>
    <w:tblStylePr w:type="band1Horz">
      <w:tblPr/>
      <w:tcPr>
        <w:tcBorders>
          <w:top w:val="nil"/>
          <w:left w:val="nil"/>
          <w:bottom w:val="nil"/>
          <w:right w:val="nil"/>
          <w:insideH w:val="nil"/>
          <w:insideV w:val="nil"/>
        </w:tcBorders>
        <w:shd w:val="clear" w:color="auto" w:fill="B1241A" w:themeFill="accent2" w:themeFillShade="BF"/>
      </w:tcPr>
    </w:tblStylePr>
  </w:style>
  <w:style w:type="table" w:styleId="Donkerelijst-accent1">
    <w:name w:val="Dark List Accent 1"/>
    <w:basedOn w:val="Standaardtabel"/>
    <w:uiPriority w:val="70"/>
    <w:semiHidden/>
    <w:rsid w:val="00E07762"/>
    <w:pPr>
      <w:spacing w:line="240" w:lineRule="auto"/>
    </w:pPr>
    <w:rPr>
      <w:color w:val="FFFFFF" w:themeColor="background1"/>
    </w:rPr>
    <w:tblPr>
      <w:tblStyleRowBandSize w:val="1"/>
      <w:tblStyleColBandSize w:val="1"/>
    </w:tblPr>
    <w:tcPr>
      <w:shd w:val="clear" w:color="auto" w:fill="EA76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3A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F57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F5700" w:themeFill="accent1" w:themeFillShade="BF"/>
      </w:tcPr>
    </w:tblStylePr>
    <w:tblStylePr w:type="band1Vert">
      <w:tblPr/>
      <w:tcPr>
        <w:tcBorders>
          <w:top w:val="nil"/>
          <w:left w:val="nil"/>
          <w:bottom w:val="nil"/>
          <w:right w:val="nil"/>
          <w:insideH w:val="nil"/>
          <w:insideV w:val="nil"/>
        </w:tcBorders>
        <w:shd w:val="clear" w:color="auto" w:fill="AF5700" w:themeFill="accent1" w:themeFillShade="BF"/>
      </w:tcPr>
    </w:tblStylePr>
    <w:tblStylePr w:type="band1Horz">
      <w:tblPr/>
      <w:tcPr>
        <w:tcBorders>
          <w:top w:val="nil"/>
          <w:left w:val="nil"/>
          <w:bottom w:val="nil"/>
          <w:right w:val="nil"/>
          <w:insideH w:val="nil"/>
          <w:insideV w:val="nil"/>
        </w:tcBorders>
        <w:shd w:val="clear" w:color="auto" w:fill="AF5700" w:themeFill="accent1" w:themeFillShade="BF"/>
      </w:tcPr>
    </w:tblStylePr>
  </w:style>
  <w:style w:type="paragraph" w:styleId="Bibliografie">
    <w:name w:val="Bibliography"/>
    <w:basedOn w:val="ZsysbasisSURF"/>
    <w:next w:val="BasistekstSURF"/>
    <w:uiPriority w:val="98"/>
    <w:semiHidden/>
    <w:rsid w:val="00E07762"/>
  </w:style>
  <w:style w:type="paragraph" w:styleId="Citaat">
    <w:name w:val="Quote"/>
    <w:basedOn w:val="ZsysbasisSURF"/>
    <w:next w:val="BasistekstSURF"/>
    <w:link w:val="CitaatChar"/>
    <w:uiPriority w:val="98"/>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SURF"/>
    <w:next w:val="BasistekstSURF"/>
    <w:link w:val="DuidelijkcitaatChar"/>
    <w:uiPriority w:val="98"/>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indnootmarkering SURF"/>
    <w:basedOn w:val="Standaardalinea-lettertype"/>
    <w:uiPriority w:val="4"/>
    <w:rsid w:val="00E07762"/>
    <w:rPr>
      <w:vertAlign w:val="superscript"/>
    </w:rPr>
  </w:style>
  <w:style w:type="paragraph" w:styleId="Geenafstand">
    <w:name w:val="No Spacing"/>
    <w:basedOn w:val="ZsysbasisSURF"/>
    <w:next w:val="BasistekstSURF"/>
    <w:uiPriority w:val="98"/>
    <w:semiHidden/>
    <w:rsid w:val="00D27D0E"/>
  </w:style>
  <w:style w:type="character" w:styleId="HTMLCode">
    <w:name w:val="HTML Code"/>
    <w:basedOn w:val="Standaardalinea-lettertype"/>
    <w:uiPriority w:val="98"/>
    <w:semiHidden/>
    <w:rsid w:val="00E07762"/>
    <w:rPr>
      <w:rFonts w:ascii="Consolas" w:hAnsi="Consolas"/>
      <w:sz w:val="20"/>
      <w:szCs w:val="20"/>
    </w:rPr>
  </w:style>
  <w:style w:type="character" w:styleId="HTMLDefinition">
    <w:name w:val="HTML Definition"/>
    <w:basedOn w:val="Standaardalinea-lettertype"/>
    <w:uiPriority w:val="98"/>
    <w:semiHidden/>
    <w:rsid w:val="00E07762"/>
    <w:rPr>
      <w:i/>
      <w:iCs/>
    </w:rPr>
  </w:style>
  <w:style w:type="character" w:styleId="HTMLVariable">
    <w:name w:val="HTML Variable"/>
    <w:basedOn w:val="Standaardalinea-lettertype"/>
    <w:uiPriority w:val="98"/>
    <w:semiHidden/>
    <w:rsid w:val="00E07762"/>
    <w:rPr>
      <w:i/>
      <w:iCs/>
    </w:rPr>
  </w:style>
  <w:style w:type="character" w:styleId="HTML-acroniem">
    <w:name w:val="HTML Acronym"/>
    <w:basedOn w:val="Standaardalinea-lettertype"/>
    <w:uiPriority w:val="98"/>
    <w:semiHidden/>
    <w:rsid w:val="00E07762"/>
  </w:style>
  <w:style w:type="character" w:styleId="HTML-citaat">
    <w:name w:val="HTML Cite"/>
    <w:basedOn w:val="Standaardalinea-lettertype"/>
    <w:uiPriority w:val="98"/>
    <w:semiHidden/>
    <w:rsid w:val="00E07762"/>
    <w:rPr>
      <w:i/>
      <w:iCs/>
    </w:rPr>
  </w:style>
  <w:style w:type="character" w:styleId="HTML-schrijfmachine">
    <w:name w:val="HTML Typewriter"/>
    <w:basedOn w:val="Standaardalinea-lettertype"/>
    <w:uiPriority w:val="98"/>
    <w:semiHidden/>
    <w:rsid w:val="00E07762"/>
    <w:rPr>
      <w:rFonts w:ascii="Consolas" w:hAnsi="Consolas"/>
      <w:sz w:val="20"/>
      <w:szCs w:val="20"/>
    </w:rPr>
  </w:style>
  <w:style w:type="character" w:styleId="HTML-toetsenbord">
    <w:name w:val="HTML Keyboard"/>
    <w:basedOn w:val="Standaardalinea-lettertype"/>
    <w:uiPriority w:val="98"/>
    <w:semiHidden/>
    <w:rsid w:val="00E07762"/>
    <w:rPr>
      <w:rFonts w:ascii="Consolas" w:hAnsi="Consolas"/>
      <w:sz w:val="20"/>
      <w:szCs w:val="20"/>
    </w:rPr>
  </w:style>
  <w:style w:type="character" w:styleId="HTML-voorbeeld">
    <w:name w:val="HTML Sample"/>
    <w:basedOn w:val="Standaardalinea-lettertype"/>
    <w:uiPriority w:val="98"/>
    <w:semiHidden/>
    <w:rsid w:val="00E07762"/>
    <w:rPr>
      <w:rFonts w:ascii="Consolas" w:hAnsi="Consolas"/>
      <w:sz w:val="24"/>
      <w:szCs w:val="24"/>
    </w:rPr>
  </w:style>
  <w:style w:type="paragraph" w:styleId="Kopvaninhoudsopgave">
    <w:name w:val="TOC Heading"/>
    <w:basedOn w:val="ZsysbasisSURF"/>
    <w:next w:val="BasistekstSURF"/>
    <w:uiPriority w:val="98"/>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SURF"/>
    <w:next w:val="BasistekstSURF"/>
    <w:uiPriority w:val="98"/>
    <w:semiHidden/>
    <w:rsid w:val="00E7078D"/>
    <w:pPr>
      <w:ind w:left="720"/>
    </w:pPr>
  </w:style>
  <w:style w:type="character" w:styleId="Nadruk">
    <w:name w:val="Emphasis"/>
    <w:basedOn w:val="Standaardalinea-lettertype"/>
    <w:uiPriority w:val="98"/>
    <w:semiHidden/>
    <w:rsid w:val="00E07762"/>
    <w:rPr>
      <w:i/>
      <w:iCs/>
    </w:rPr>
  </w:style>
  <w:style w:type="character" w:styleId="Regelnummer">
    <w:name w:val="line number"/>
    <w:basedOn w:val="Standaardalinea-lettertype"/>
    <w:uiPriority w:val="98"/>
    <w:semiHidden/>
    <w:rsid w:val="00E07762"/>
  </w:style>
  <w:style w:type="numbering" w:customStyle="1" w:styleId="KopnummeringSURF">
    <w:name w:val="Kopnummering SURF"/>
    <w:uiPriority w:val="4"/>
    <w:semiHidden/>
    <w:rsid w:val="002B0F6F"/>
    <w:pPr>
      <w:numPr>
        <w:numId w:val="6"/>
      </w:numPr>
    </w:pPr>
  </w:style>
  <w:style w:type="paragraph" w:customStyle="1" w:styleId="ZsyseenpuntSURF">
    <w:name w:val="Zsyseenpunt SURF"/>
    <w:basedOn w:val="ZsysbasisSURF"/>
    <w:uiPriority w:val="4"/>
    <w:semiHidden/>
    <w:rsid w:val="00756C31"/>
    <w:pPr>
      <w:spacing w:line="20" w:lineRule="exact"/>
    </w:pPr>
    <w:rPr>
      <w:sz w:val="2"/>
    </w:rPr>
  </w:style>
  <w:style w:type="paragraph" w:customStyle="1" w:styleId="ZsysbasisdocumentgegevensSURF">
    <w:name w:val="Zsysbasisdocumentgegevens SURF"/>
    <w:basedOn w:val="ZsysbasisSURF"/>
    <w:next w:val="BasistekstSURF"/>
    <w:uiPriority w:val="4"/>
    <w:semiHidden/>
    <w:rsid w:val="002B0F6F"/>
    <w:pPr>
      <w:spacing w:line="260" w:lineRule="exact"/>
    </w:pPr>
    <w:rPr>
      <w:noProof/>
    </w:rPr>
  </w:style>
  <w:style w:type="paragraph" w:customStyle="1" w:styleId="DocumentgegevenskopjeSURF">
    <w:name w:val="Documentgegevens kopje SURF"/>
    <w:basedOn w:val="ZsysbasisdocumentgegevensSURF"/>
    <w:uiPriority w:val="4"/>
    <w:rsid w:val="003320FE"/>
  </w:style>
  <w:style w:type="paragraph" w:customStyle="1" w:styleId="DocumentgegevensSURF">
    <w:name w:val="Documentgegevens SURF"/>
    <w:basedOn w:val="ZsysbasisdocumentgegevensSURF"/>
    <w:uiPriority w:val="4"/>
    <w:rsid w:val="00756C31"/>
  </w:style>
  <w:style w:type="paragraph" w:customStyle="1" w:styleId="PaginanummerSURF">
    <w:name w:val="Paginanummer SURF"/>
    <w:basedOn w:val="ZsysbasisdocumentgegevensSURF"/>
    <w:uiPriority w:val="4"/>
    <w:rsid w:val="0086291D"/>
    <w:pPr>
      <w:spacing w:line="257" w:lineRule="exact"/>
      <w:jc w:val="right"/>
    </w:pPr>
    <w:rPr>
      <w:sz w:val="18"/>
    </w:rPr>
  </w:style>
  <w:style w:type="paragraph" w:customStyle="1" w:styleId="AfzendergegevensSURF">
    <w:name w:val="Afzendergegevens SURF"/>
    <w:basedOn w:val="ZsysbasisdocumentgegevensSURF"/>
    <w:uiPriority w:val="4"/>
    <w:rsid w:val="00731A90"/>
    <w:pPr>
      <w:spacing w:line="200" w:lineRule="exact"/>
    </w:pPr>
    <w:rPr>
      <w:sz w:val="18"/>
    </w:rPr>
  </w:style>
  <w:style w:type="paragraph" w:customStyle="1" w:styleId="AfzendergegevenskopjeSURF">
    <w:name w:val="Afzendergegevens kopje SURF"/>
    <w:basedOn w:val="ZsysbasisdocumentgegevensSURF"/>
    <w:uiPriority w:val="4"/>
    <w:rsid w:val="00731A90"/>
    <w:pPr>
      <w:spacing w:line="200" w:lineRule="exact"/>
    </w:pPr>
    <w:rPr>
      <w:b/>
      <w:sz w:val="18"/>
    </w:rPr>
  </w:style>
  <w:style w:type="numbering" w:customStyle="1" w:styleId="OpsommingtekenSURF">
    <w:name w:val="Opsomming teken SURF"/>
    <w:uiPriority w:val="4"/>
    <w:semiHidden/>
    <w:rsid w:val="0075717F"/>
    <w:pPr>
      <w:numPr>
        <w:numId w:val="7"/>
      </w:numPr>
    </w:pPr>
  </w:style>
  <w:style w:type="paragraph" w:customStyle="1" w:styleId="AlineavoorafbeeldingSURF">
    <w:name w:val="Alinea voor afbeelding SURF"/>
    <w:basedOn w:val="ZsysbasisSURF"/>
    <w:next w:val="BasistekstSURF"/>
    <w:uiPriority w:val="4"/>
    <w:qFormat/>
    <w:rsid w:val="00BB239A"/>
  </w:style>
  <w:style w:type="paragraph" w:customStyle="1" w:styleId="TitelSURF">
    <w:name w:val="Titel SURF"/>
    <w:basedOn w:val="ZsysbasisSURF"/>
    <w:uiPriority w:val="4"/>
    <w:qFormat/>
    <w:rsid w:val="000E1539"/>
    <w:pPr>
      <w:keepLines/>
      <w:spacing w:line="480" w:lineRule="exact"/>
    </w:pPr>
    <w:rPr>
      <w:b/>
      <w:sz w:val="40"/>
    </w:rPr>
  </w:style>
  <w:style w:type="paragraph" w:customStyle="1" w:styleId="SubtitelSURF">
    <w:name w:val="Subtitel SURF"/>
    <w:basedOn w:val="ZsysbasisSURF"/>
    <w:uiPriority w:val="4"/>
    <w:qFormat/>
    <w:rsid w:val="002B0F6F"/>
    <w:pPr>
      <w:keepLines/>
      <w:spacing w:before="60" w:line="420" w:lineRule="exact"/>
    </w:pPr>
    <w:rPr>
      <w:sz w:val="34"/>
    </w:rPr>
  </w:style>
  <w:style w:type="numbering" w:customStyle="1" w:styleId="BijlagenummeringSURF">
    <w:name w:val="Bijlagenummering SURF"/>
    <w:uiPriority w:val="4"/>
    <w:semiHidden/>
    <w:rsid w:val="00345315"/>
    <w:pPr>
      <w:numPr>
        <w:numId w:val="8"/>
      </w:numPr>
    </w:pPr>
  </w:style>
  <w:style w:type="paragraph" w:customStyle="1" w:styleId="Bijlagekop1SURF">
    <w:name w:val="Bijlage kop 1 SURF"/>
    <w:basedOn w:val="ZsysbasisSURF"/>
    <w:next w:val="BasistekstSURF"/>
    <w:uiPriority w:val="4"/>
    <w:qFormat/>
    <w:rsid w:val="00A15327"/>
    <w:pPr>
      <w:keepNext/>
      <w:keepLines/>
      <w:pageBreakBefore/>
      <w:tabs>
        <w:tab w:val="left" w:pos="709"/>
      </w:tabs>
      <w:spacing w:after="270" w:line="400" w:lineRule="exact"/>
      <w:ind w:left="360" w:hanging="360"/>
      <w:outlineLvl w:val="0"/>
    </w:pPr>
    <w:rPr>
      <w:b/>
      <w:bCs/>
      <w:sz w:val="32"/>
      <w:szCs w:val="32"/>
    </w:rPr>
  </w:style>
  <w:style w:type="paragraph" w:customStyle="1" w:styleId="Bijlagekop2SURF">
    <w:name w:val="Bijlage kop 2 SURF"/>
    <w:basedOn w:val="ZsysbasisSURF"/>
    <w:next w:val="BasistekstSURF"/>
    <w:uiPriority w:val="4"/>
    <w:qFormat/>
    <w:rsid w:val="00955BF7"/>
    <w:pPr>
      <w:keepNext/>
      <w:keepLines/>
      <w:numPr>
        <w:numId w:val="24"/>
      </w:numPr>
      <w:spacing w:before="270" w:line="320" w:lineRule="exact"/>
      <w:outlineLvl w:val="1"/>
    </w:pPr>
    <w:rPr>
      <w:b/>
      <w:bCs/>
      <w:iCs/>
      <w:sz w:val="26"/>
      <w:szCs w:val="28"/>
    </w:rPr>
  </w:style>
  <w:style w:type="paragraph" w:styleId="Onderwerpvanopmerking">
    <w:name w:val="annotation subject"/>
    <w:basedOn w:val="ZsysbasisSURF"/>
    <w:next w:val="BasistekstSURF"/>
    <w:link w:val="OnderwerpvanopmerkingChar"/>
    <w:uiPriority w:val="98"/>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SURFChar"/>
    <w:link w:val="Plattetekst"/>
    <w:semiHidden/>
    <w:rsid w:val="00E7078D"/>
    <w:rPr>
      <w:rFonts w:asciiTheme="minorHAnsi" w:hAnsiTheme="minorHAnsi" w:cs="Maiandra GD"/>
      <w:color w:val="000000" w:themeColor="text1"/>
      <w:sz w:val="18"/>
      <w:szCs w:val="18"/>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SURF"/>
    <w:next w:val="BasistekstSURF"/>
    <w:link w:val="Plattetekstinspringen2Char"/>
    <w:uiPriority w:val="98"/>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SURF"/>
    <w:next w:val="BasistekstSURF"/>
    <w:link w:val="Plattetekstinspringen3Char"/>
    <w:uiPriority w:val="98"/>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aliases w:val="Lijst met afbeeldingen SURF"/>
    <w:basedOn w:val="ZsysbasisSURF"/>
    <w:next w:val="BasistekstSURF"/>
    <w:uiPriority w:val="4"/>
    <w:rsid w:val="00DD2A9E"/>
  </w:style>
  <w:style w:type="table" w:customStyle="1" w:styleId="TabelzonderopmaakSURF">
    <w:name w:val="Tabel zonder opmaak SURF"/>
    <w:basedOn w:val="Standaardtabel"/>
    <w:uiPriority w:val="99"/>
    <w:qFormat/>
    <w:rsid w:val="00D16E87"/>
    <w:pPr>
      <w:spacing w:line="240" w:lineRule="auto"/>
    </w:pPr>
    <w:tblPr>
      <w:tblCellMar>
        <w:left w:w="0" w:type="dxa"/>
        <w:right w:w="0" w:type="dxa"/>
      </w:tblCellMar>
    </w:tblPr>
  </w:style>
  <w:style w:type="paragraph" w:customStyle="1" w:styleId="ZsysbasistocSURF">
    <w:name w:val="Zsysbasistoc SURF"/>
    <w:basedOn w:val="ZsysbasisSURF"/>
    <w:next w:val="BasistekstSURF"/>
    <w:uiPriority w:val="4"/>
    <w:semiHidden/>
    <w:rsid w:val="00822167"/>
    <w:pPr>
      <w:tabs>
        <w:tab w:val="right" w:pos="9270"/>
      </w:tabs>
      <w:spacing w:line="260" w:lineRule="exact"/>
      <w:ind w:left="340" w:right="1134" w:hanging="340"/>
    </w:pPr>
    <w:rPr>
      <w:color w:val="0077C8" w:themeColor="accent3"/>
    </w:rPr>
  </w:style>
  <w:style w:type="numbering" w:customStyle="1" w:styleId="AgendapuntlijstSURF">
    <w:name w:val="Agendapunt (lijst) SURF"/>
    <w:uiPriority w:val="4"/>
    <w:semiHidden/>
    <w:rsid w:val="001C6232"/>
    <w:pPr>
      <w:numPr>
        <w:numId w:val="21"/>
      </w:numPr>
    </w:pPr>
  </w:style>
  <w:style w:type="paragraph" w:customStyle="1" w:styleId="AgendapuntSURF">
    <w:name w:val="Agendapunt SURF"/>
    <w:basedOn w:val="ZsysbasisSURF"/>
    <w:uiPriority w:val="4"/>
    <w:rsid w:val="001C6232"/>
    <w:pPr>
      <w:numPr>
        <w:numId w:val="22"/>
      </w:numPr>
    </w:pPr>
  </w:style>
  <w:style w:type="paragraph" w:customStyle="1" w:styleId="ZsysbasistabeltekstSURF">
    <w:name w:val="Zsysbasistabeltekst SURF"/>
    <w:basedOn w:val="ZsysbasisSURF"/>
    <w:next w:val="TabeltekstSURF"/>
    <w:uiPriority w:val="4"/>
    <w:semiHidden/>
    <w:rsid w:val="0073233B"/>
  </w:style>
  <w:style w:type="paragraph" w:customStyle="1" w:styleId="TabeltekstSURF">
    <w:name w:val="Tabeltekst SURF"/>
    <w:basedOn w:val="ZsysbasistabeltekstSURF"/>
    <w:uiPriority w:val="4"/>
    <w:rsid w:val="00312D26"/>
  </w:style>
  <w:style w:type="paragraph" w:customStyle="1" w:styleId="TabelkopjeSURF">
    <w:name w:val="Tabelkopje SURF"/>
    <w:basedOn w:val="ZsysbasistabeltekstSURF"/>
    <w:next w:val="TabeltekstSURF"/>
    <w:uiPriority w:val="4"/>
    <w:rsid w:val="00312D26"/>
    <w:rPr>
      <w:b/>
    </w:rPr>
  </w:style>
  <w:style w:type="paragraph" w:customStyle="1" w:styleId="DocumentnaamSURF">
    <w:name w:val="Documentnaam SURF"/>
    <w:basedOn w:val="ZsysbasisSURF"/>
    <w:next w:val="BasistekstSURF"/>
    <w:uiPriority w:val="4"/>
    <w:rsid w:val="00D517F6"/>
    <w:rPr>
      <w:b/>
      <w:sz w:val="28"/>
    </w:rPr>
  </w:style>
  <w:style w:type="table" w:customStyle="1" w:styleId="TabelstijllichtgroenSURF">
    <w:name w:val="Tabelstijl (lichtgroen) SURF"/>
    <w:basedOn w:val="Standaardtabel"/>
    <w:uiPriority w:val="99"/>
    <w:rsid w:val="00C85508"/>
    <w:pPr>
      <w:spacing w:line="240" w:lineRule="auto"/>
    </w:pPr>
    <w:tblPr>
      <w:tblBorders>
        <w:top w:val="single" w:sz="4" w:space="0" w:color="A9C23F" w:themeColor="accent6"/>
        <w:left w:val="single" w:sz="4" w:space="0" w:color="A9C23F" w:themeColor="accent6"/>
        <w:bottom w:val="single" w:sz="4" w:space="0" w:color="A9C23F" w:themeColor="accent6"/>
        <w:right w:val="single" w:sz="4" w:space="0" w:color="A9C23F" w:themeColor="accent6"/>
        <w:insideH w:val="single" w:sz="4" w:space="0" w:color="A9C23F" w:themeColor="accent6"/>
        <w:insideV w:val="single" w:sz="4" w:space="0" w:color="A9C23F" w:themeColor="accent6"/>
      </w:tblBorders>
      <w:tblCellMar>
        <w:top w:w="125" w:type="dxa"/>
        <w:left w:w="113" w:type="dxa"/>
        <w:bottom w:w="102" w:type="dxa"/>
        <w:right w:w="113" w:type="dxa"/>
      </w:tblCellMar>
    </w:tblPr>
    <w:tblStylePr w:type="firstRow">
      <w:tblPr/>
      <w:tcPr>
        <w:shd w:val="clear" w:color="auto" w:fill="A9C23F" w:themeFill="accent6"/>
      </w:tcPr>
    </w:tblStylePr>
  </w:style>
  <w:style w:type="table" w:customStyle="1" w:styleId="TabelstijloranjeSURF">
    <w:name w:val="Tabelstijl (oranje) SURF"/>
    <w:basedOn w:val="Standaardtabel"/>
    <w:uiPriority w:val="99"/>
    <w:rsid w:val="00C93C95"/>
    <w:pPr>
      <w:spacing w:line="240" w:lineRule="auto"/>
    </w:pPr>
    <w:tblPr>
      <w:tblBorders>
        <w:top w:val="single" w:sz="4" w:space="0" w:color="EA7600" w:themeColor="accent1"/>
        <w:left w:val="single" w:sz="4" w:space="0" w:color="EA7600" w:themeColor="accent1"/>
        <w:bottom w:val="single" w:sz="4" w:space="0" w:color="EA7600" w:themeColor="accent1"/>
        <w:right w:val="single" w:sz="4" w:space="0" w:color="EA7600" w:themeColor="accent1"/>
        <w:insideH w:val="single" w:sz="4" w:space="0" w:color="EA7600" w:themeColor="accent1"/>
        <w:insideV w:val="single" w:sz="4" w:space="0" w:color="EA7600" w:themeColor="accent1"/>
      </w:tblBorders>
      <w:tblCellMar>
        <w:top w:w="125" w:type="dxa"/>
        <w:left w:w="113" w:type="dxa"/>
        <w:bottom w:w="102" w:type="dxa"/>
        <w:right w:w="113" w:type="dxa"/>
      </w:tblCellMar>
    </w:tblPr>
    <w:tblStylePr w:type="firstRow">
      <w:tblPr/>
      <w:tcPr>
        <w:shd w:val="clear" w:color="auto" w:fill="EA7600" w:themeFill="accent1"/>
      </w:tcPr>
    </w:tblStylePr>
  </w:style>
  <w:style w:type="table" w:customStyle="1" w:styleId="TabelstijlgeelSURF">
    <w:name w:val="Tabelstijl (geel) SURF"/>
    <w:basedOn w:val="Standaardtabel"/>
    <w:uiPriority w:val="99"/>
    <w:rsid w:val="00C93C95"/>
    <w:pPr>
      <w:spacing w:line="240" w:lineRule="auto"/>
    </w:pPr>
    <w:tblPr>
      <w:tblBorders>
        <w:top w:val="single" w:sz="4" w:space="0" w:color="FEDB00" w:themeColor="accent5"/>
        <w:left w:val="single" w:sz="4" w:space="0" w:color="FEDB00" w:themeColor="accent5"/>
        <w:bottom w:val="single" w:sz="4" w:space="0" w:color="FEDB00" w:themeColor="accent5"/>
        <w:right w:val="single" w:sz="4" w:space="0" w:color="FEDB00" w:themeColor="accent5"/>
        <w:insideH w:val="single" w:sz="4" w:space="0" w:color="FEDB00" w:themeColor="accent5"/>
        <w:insideV w:val="single" w:sz="4" w:space="0" w:color="FEDB00" w:themeColor="accent5"/>
      </w:tblBorders>
      <w:tblCellMar>
        <w:top w:w="125" w:type="dxa"/>
        <w:left w:w="113" w:type="dxa"/>
        <w:bottom w:w="102" w:type="dxa"/>
        <w:right w:w="113" w:type="dxa"/>
      </w:tblCellMar>
    </w:tblPr>
    <w:tblStylePr w:type="firstRow">
      <w:tblPr/>
      <w:tcPr>
        <w:shd w:val="clear" w:color="auto" w:fill="FEDB00" w:themeFill="accent5"/>
      </w:tcPr>
    </w:tblStylePr>
  </w:style>
  <w:style w:type="table" w:styleId="Donkerelijst">
    <w:name w:val="Dark List"/>
    <w:basedOn w:val="Standaardtabel"/>
    <w:uiPriority w:val="70"/>
    <w:semiHidden/>
    <w:unhideWhenUsed/>
    <w:rsid w:val="00C85FA2"/>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paragraph" w:customStyle="1" w:styleId="KaderkopSURF">
    <w:name w:val="Kaderkop SURF"/>
    <w:basedOn w:val="ZsysbasisSURF"/>
    <w:next w:val="BasistekstSURF"/>
    <w:uiPriority w:val="4"/>
    <w:rsid w:val="002D12C0"/>
    <w:rPr>
      <w:b/>
    </w:rPr>
  </w:style>
  <w:style w:type="paragraph" w:customStyle="1" w:styleId="Kop4zondernummerSURF">
    <w:name w:val="Kop 4 zonder nummer SURF"/>
    <w:basedOn w:val="ZsysbasisSURF"/>
    <w:next w:val="BasistekstSURF"/>
    <w:uiPriority w:val="4"/>
    <w:qFormat/>
    <w:rsid w:val="00955BF7"/>
    <w:pPr>
      <w:keepNext/>
      <w:keepLines/>
      <w:spacing w:before="270"/>
    </w:pPr>
    <w:rPr>
      <w:bCs/>
      <w:i/>
      <w:szCs w:val="24"/>
    </w:rPr>
  </w:style>
  <w:style w:type="character" w:customStyle="1" w:styleId="KopteksttekenopmaakSURF">
    <w:name w:val="Koptekst tekenopmaak SURF"/>
    <w:basedOn w:val="Standaardalinea-lettertype"/>
    <w:uiPriority w:val="4"/>
    <w:rsid w:val="00955BF7"/>
    <w:rPr>
      <w:b/>
    </w:rPr>
  </w:style>
  <w:style w:type="paragraph" w:customStyle="1" w:styleId="KopinhoudsopgaveSURF">
    <w:name w:val="Kop inhoudsopgave SURF"/>
    <w:basedOn w:val="ZsysbasisSURF"/>
    <w:next w:val="BasistekstSURF"/>
    <w:uiPriority w:val="4"/>
    <w:rsid w:val="00822167"/>
    <w:pPr>
      <w:spacing w:line="360" w:lineRule="exact"/>
    </w:pPr>
    <w:rPr>
      <w:b/>
      <w:sz w:val="32"/>
    </w:rPr>
  </w:style>
  <w:style w:type="table" w:styleId="Gemiddeldraster1">
    <w:name w:val="Medium Grid 1"/>
    <w:basedOn w:val="Standaardtabel"/>
    <w:uiPriority w:val="67"/>
    <w:semiHidden/>
    <w:unhideWhenUsed/>
    <w:rsid w:val="00C85FA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2">
    <w:name w:val="Medium Grid 2"/>
    <w:basedOn w:val="Standaardtabel"/>
    <w:uiPriority w:val="68"/>
    <w:semiHidden/>
    <w:unhideWhenUsed/>
    <w:rsid w:val="00C85FA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C85FA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earcering1">
    <w:name w:val="Medium Shading 1"/>
    <w:basedOn w:val="Standaardtabel"/>
    <w:uiPriority w:val="63"/>
    <w:semiHidden/>
    <w:unhideWhenUsed/>
    <w:rsid w:val="00C85FA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C85FA2"/>
    <w:pPr>
      <w:spacing w:line="240" w:lineRule="auto"/>
    </w:pPr>
    <w:tblPr>
      <w:tblStyleRowBandSize w:val="1"/>
      <w:tblStyleColBandSize w:val="1"/>
      <w:tblBorders>
        <w:top w:val="single" w:sz="8" w:space="0" w:color="FF9730" w:themeColor="accent1" w:themeTint="BF"/>
        <w:left w:val="single" w:sz="8" w:space="0" w:color="FF9730" w:themeColor="accent1" w:themeTint="BF"/>
        <w:bottom w:val="single" w:sz="8" w:space="0" w:color="FF9730" w:themeColor="accent1" w:themeTint="BF"/>
        <w:right w:val="single" w:sz="8" w:space="0" w:color="FF9730" w:themeColor="accent1" w:themeTint="BF"/>
        <w:insideH w:val="single" w:sz="8" w:space="0" w:color="FF9730" w:themeColor="accent1" w:themeTint="BF"/>
      </w:tblBorders>
    </w:tblPr>
    <w:tblStylePr w:type="firstRow">
      <w:pPr>
        <w:spacing w:before="0" w:after="0" w:line="240" w:lineRule="auto"/>
      </w:pPr>
      <w:rPr>
        <w:b/>
        <w:bCs/>
        <w:color w:val="FFFFFF" w:themeColor="background1"/>
      </w:rPr>
      <w:tblPr/>
      <w:tcPr>
        <w:tcBorders>
          <w:top w:val="single" w:sz="8" w:space="0" w:color="FF9730" w:themeColor="accent1" w:themeTint="BF"/>
          <w:left w:val="single" w:sz="8" w:space="0" w:color="FF9730" w:themeColor="accent1" w:themeTint="BF"/>
          <w:bottom w:val="single" w:sz="8" w:space="0" w:color="FF9730" w:themeColor="accent1" w:themeTint="BF"/>
          <w:right w:val="single" w:sz="8" w:space="0" w:color="FF9730" w:themeColor="accent1" w:themeTint="BF"/>
          <w:insideH w:val="nil"/>
          <w:insideV w:val="nil"/>
        </w:tcBorders>
        <w:shd w:val="clear" w:color="auto" w:fill="EA7600" w:themeFill="accent1"/>
      </w:tcPr>
    </w:tblStylePr>
    <w:tblStylePr w:type="lastRow">
      <w:pPr>
        <w:spacing w:before="0" w:after="0" w:line="240" w:lineRule="auto"/>
      </w:pPr>
      <w:rPr>
        <w:b/>
        <w:bCs/>
      </w:rPr>
      <w:tblPr/>
      <w:tcPr>
        <w:tcBorders>
          <w:top w:val="double" w:sz="6" w:space="0" w:color="FF9730" w:themeColor="accent1" w:themeTint="BF"/>
          <w:left w:val="single" w:sz="8" w:space="0" w:color="FF9730" w:themeColor="accent1" w:themeTint="BF"/>
          <w:bottom w:val="single" w:sz="8" w:space="0" w:color="FF9730" w:themeColor="accent1" w:themeTint="BF"/>
          <w:right w:val="single" w:sz="8" w:space="0" w:color="FF973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DCBA" w:themeFill="accent1" w:themeFillTint="3F"/>
      </w:tcPr>
    </w:tblStylePr>
    <w:tblStylePr w:type="band1Horz">
      <w:tblPr/>
      <w:tcPr>
        <w:tcBorders>
          <w:insideH w:val="nil"/>
          <w:insideV w:val="nil"/>
        </w:tcBorders>
        <w:shd w:val="clear" w:color="auto" w:fill="FFDCBA"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C85FA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C85FA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76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7600" w:themeFill="accent1"/>
      </w:tcPr>
    </w:tblStylePr>
    <w:tblStylePr w:type="lastCol">
      <w:rPr>
        <w:b/>
        <w:bCs/>
        <w:color w:val="FFFFFF" w:themeColor="background1"/>
      </w:rPr>
      <w:tblPr/>
      <w:tcPr>
        <w:tcBorders>
          <w:left w:val="nil"/>
          <w:right w:val="nil"/>
          <w:insideH w:val="nil"/>
          <w:insideV w:val="nil"/>
        </w:tcBorders>
        <w:shd w:val="clear" w:color="auto" w:fill="EA76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semiHidden/>
    <w:unhideWhenUsed/>
    <w:rsid w:val="00C85FA2"/>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C85FA2"/>
    <w:pPr>
      <w:spacing w:line="240" w:lineRule="auto"/>
    </w:pPr>
    <w:rPr>
      <w:color w:val="000000" w:themeColor="text1"/>
    </w:rPr>
    <w:tblPr>
      <w:tblStyleRowBandSize w:val="1"/>
      <w:tblStyleColBandSize w:val="1"/>
      <w:tblBorders>
        <w:top w:val="single" w:sz="8" w:space="0" w:color="EA7600" w:themeColor="accent1"/>
        <w:bottom w:val="single" w:sz="8" w:space="0" w:color="EA7600" w:themeColor="accent1"/>
      </w:tblBorders>
    </w:tblPr>
    <w:tblStylePr w:type="firstRow">
      <w:rPr>
        <w:rFonts w:asciiTheme="majorHAnsi" w:eastAsiaTheme="majorEastAsia" w:hAnsiTheme="majorHAnsi" w:cstheme="majorBidi"/>
      </w:rPr>
      <w:tblPr/>
      <w:tcPr>
        <w:tcBorders>
          <w:top w:val="nil"/>
          <w:bottom w:val="single" w:sz="8" w:space="0" w:color="EA7600" w:themeColor="accent1"/>
        </w:tcBorders>
      </w:tcPr>
    </w:tblStylePr>
    <w:tblStylePr w:type="lastRow">
      <w:rPr>
        <w:b/>
        <w:bCs/>
        <w:color w:val="000000" w:themeColor="text2"/>
      </w:rPr>
      <w:tblPr/>
      <w:tcPr>
        <w:tcBorders>
          <w:top w:val="single" w:sz="8" w:space="0" w:color="EA7600" w:themeColor="accent1"/>
          <w:bottom w:val="single" w:sz="8" w:space="0" w:color="EA7600" w:themeColor="accent1"/>
        </w:tcBorders>
      </w:tcPr>
    </w:tblStylePr>
    <w:tblStylePr w:type="firstCol">
      <w:rPr>
        <w:b/>
        <w:bCs/>
      </w:rPr>
    </w:tblStylePr>
    <w:tblStylePr w:type="lastCol">
      <w:rPr>
        <w:b/>
        <w:bCs/>
      </w:rPr>
      <w:tblPr/>
      <w:tcPr>
        <w:tcBorders>
          <w:top w:val="single" w:sz="8" w:space="0" w:color="EA7600" w:themeColor="accent1"/>
          <w:bottom w:val="single" w:sz="8" w:space="0" w:color="EA7600" w:themeColor="accent1"/>
        </w:tcBorders>
      </w:tcPr>
    </w:tblStylePr>
    <w:tblStylePr w:type="band1Vert">
      <w:tblPr/>
      <w:tcPr>
        <w:shd w:val="clear" w:color="auto" w:fill="FFDCBA" w:themeFill="accent1" w:themeFillTint="3F"/>
      </w:tcPr>
    </w:tblStylePr>
    <w:tblStylePr w:type="band1Horz">
      <w:tblPr/>
      <w:tcPr>
        <w:shd w:val="clear" w:color="auto" w:fill="FFDCBA" w:themeFill="accent1" w:themeFillTint="3F"/>
      </w:tcPr>
    </w:tblStylePr>
  </w:style>
  <w:style w:type="table" w:styleId="Gemiddeldelijst2">
    <w:name w:val="Medium List 2"/>
    <w:basedOn w:val="Standaardtabel"/>
    <w:uiPriority w:val="66"/>
    <w:semiHidden/>
    <w:unhideWhenUsed/>
    <w:rsid w:val="00C85FA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73"/>
    <w:semiHidden/>
    <w:unhideWhenUsed/>
    <w:rsid w:val="00C85FA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earcering">
    <w:name w:val="Colorful Shading"/>
    <w:basedOn w:val="Standaardtabel"/>
    <w:uiPriority w:val="71"/>
    <w:semiHidden/>
    <w:unhideWhenUsed/>
    <w:rsid w:val="00C85FA2"/>
    <w:pPr>
      <w:spacing w:line="240" w:lineRule="auto"/>
    </w:pPr>
    <w:rPr>
      <w:color w:val="000000" w:themeColor="text1"/>
    </w:rPr>
    <w:tblPr>
      <w:tblStyleRowBandSize w:val="1"/>
      <w:tblStyleColBandSize w:val="1"/>
      <w:tblBorders>
        <w:top w:val="single" w:sz="24" w:space="0" w:color="E03C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03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C85FA2"/>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D261C" w:themeFill="accent2" w:themeFillShade="CC"/>
      </w:tcPr>
    </w:tblStylePr>
    <w:tblStylePr w:type="lastRow">
      <w:rPr>
        <w:b/>
        <w:bCs/>
        <w:color w:val="BD261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chtraster">
    <w:name w:val="Light Grid"/>
    <w:basedOn w:val="Standaardtabel"/>
    <w:uiPriority w:val="62"/>
    <w:semiHidden/>
    <w:unhideWhenUsed/>
    <w:rsid w:val="00C85FA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C85FA2"/>
    <w:pPr>
      <w:spacing w:line="240" w:lineRule="auto"/>
    </w:pPr>
    <w:tblPr>
      <w:tblStyleRowBandSize w:val="1"/>
      <w:tblStyleColBandSize w:val="1"/>
      <w:tblBorders>
        <w:top w:val="single" w:sz="8" w:space="0" w:color="EA7600" w:themeColor="accent1"/>
        <w:left w:val="single" w:sz="8" w:space="0" w:color="EA7600" w:themeColor="accent1"/>
        <w:bottom w:val="single" w:sz="8" w:space="0" w:color="EA7600" w:themeColor="accent1"/>
        <w:right w:val="single" w:sz="8" w:space="0" w:color="EA7600" w:themeColor="accent1"/>
        <w:insideH w:val="single" w:sz="8" w:space="0" w:color="EA7600" w:themeColor="accent1"/>
        <w:insideV w:val="single" w:sz="8" w:space="0" w:color="EA76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7600" w:themeColor="accent1"/>
          <w:left w:val="single" w:sz="8" w:space="0" w:color="EA7600" w:themeColor="accent1"/>
          <w:bottom w:val="single" w:sz="18" w:space="0" w:color="EA7600" w:themeColor="accent1"/>
          <w:right w:val="single" w:sz="8" w:space="0" w:color="EA7600" w:themeColor="accent1"/>
          <w:insideH w:val="nil"/>
          <w:insideV w:val="single" w:sz="8" w:space="0" w:color="EA76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7600" w:themeColor="accent1"/>
          <w:left w:val="single" w:sz="8" w:space="0" w:color="EA7600" w:themeColor="accent1"/>
          <w:bottom w:val="single" w:sz="8" w:space="0" w:color="EA7600" w:themeColor="accent1"/>
          <w:right w:val="single" w:sz="8" w:space="0" w:color="EA7600" w:themeColor="accent1"/>
          <w:insideH w:val="nil"/>
          <w:insideV w:val="single" w:sz="8" w:space="0" w:color="EA76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7600" w:themeColor="accent1"/>
          <w:left w:val="single" w:sz="8" w:space="0" w:color="EA7600" w:themeColor="accent1"/>
          <w:bottom w:val="single" w:sz="8" w:space="0" w:color="EA7600" w:themeColor="accent1"/>
          <w:right w:val="single" w:sz="8" w:space="0" w:color="EA7600" w:themeColor="accent1"/>
        </w:tcBorders>
      </w:tcPr>
    </w:tblStylePr>
    <w:tblStylePr w:type="band1Vert">
      <w:tblPr/>
      <w:tcPr>
        <w:tcBorders>
          <w:top w:val="single" w:sz="8" w:space="0" w:color="EA7600" w:themeColor="accent1"/>
          <w:left w:val="single" w:sz="8" w:space="0" w:color="EA7600" w:themeColor="accent1"/>
          <w:bottom w:val="single" w:sz="8" w:space="0" w:color="EA7600" w:themeColor="accent1"/>
          <w:right w:val="single" w:sz="8" w:space="0" w:color="EA7600" w:themeColor="accent1"/>
        </w:tcBorders>
        <w:shd w:val="clear" w:color="auto" w:fill="FFDCBA" w:themeFill="accent1" w:themeFillTint="3F"/>
      </w:tcPr>
    </w:tblStylePr>
    <w:tblStylePr w:type="band1Horz">
      <w:tblPr/>
      <w:tcPr>
        <w:tcBorders>
          <w:top w:val="single" w:sz="8" w:space="0" w:color="EA7600" w:themeColor="accent1"/>
          <w:left w:val="single" w:sz="8" w:space="0" w:color="EA7600" w:themeColor="accent1"/>
          <w:bottom w:val="single" w:sz="8" w:space="0" w:color="EA7600" w:themeColor="accent1"/>
          <w:right w:val="single" w:sz="8" w:space="0" w:color="EA7600" w:themeColor="accent1"/>
          <w:insideV w:val="single" w:sz="8" w:space="0" w:color="EA7600" w:themeColor="accent1"/>
        </w:tcBorders>
        <w:shd w:val="clear" w:color="auto" w:fill="FFDCBA" w:themeFill="accent1" w:themeFillTint="3F"/>
      </w:tcPr>
    </w:tblStylePr>
    <w:tblStylePr w:type="band2Horz">
      <w:tblPr/>
      <w:tcPr>
        <w:tcBorders>
          <w:top w:val="single" w:sz="8" w:space="0" w:color="EA7600" w:themeColor="accent1"/>
          <w:left w:val="single" w:sz="8" w:space="0" w:color="EA7600" w:themeColor="accent1"/>
          <w:bottom w:val="single" w:sz="8" w:space="0" w:color="EA7600" w:themeColor="accent1"/>
          <w:right w:val="single" w:sz="8" w:space="0" w:color="EA7600" w:themeColor="accent1"/>
          <w:insideV w:val="single" w:sz="8" w:space="0" w:color="EA7600" w:themeColor="accent1"/>
        </w:tcBorders>
      </w:tcPr>
    </w:tblStylePr>
  </w:style>
  <w:style w:type="table" w:styleId="Lichtearcering">
    <w:name w:val="Light Shading"/>
    <w:basedOn w:val="Standaardtabel"/>
    <w:uiPriority w:val="60"/>
    <w:semiHidden/>
    <w:unhideWhenUsed/>
    <w:rsid w:val="00C85FA2"/>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C85FA2"/>
    <w:pPr>
      <w:spacing w:line="240" w:lineRule="auto"/>
    </w:pPr>
    <w:rPr>
      <w:color w:val="AF5700" w:themeColor="accent1" w:themeShade="BF"/>
    </w:rPr>
    <w:tblPr>
      <w:tblStyleRowBandSize w:val="1"/>
      <w:tblStyleColBandSize w:val="1"/>
      <w:tblBorders>
        <w:top w:val="single" w:sz="8" w:space="0" w:color="EA7600" w:themeColor="accent1"/>
        <w:bottom w:val="single" w:sz="8" w:space="0" w:color="EA7600" w:themeColor="accent1"/>
      </w:tblBorders>
    </w:tblPr>
    <w:tblStylePr w:type="firstRow">
      <w:pPr>
        <w:spacing w:before="0" w:after="0" w:line="240" w:lineRule="auto"/>
      </w:pPr>
      <w:rPr>
        <w:b/>
        <w:bCs/>
      </w:rPr>
      <w:tblPr/>
      <w:tcPr>
        <w:tcBorders>
          <w:top w:val="single" w:sz="8" w:space="0" w:color="EA7600" w:themeColor="accent1"/>
          <w:left w:val="nil"/>
          <w:bottom w:val="single" w:sz="8" w:space="0" w:color="EA7600" w:themeColor="accent1"/>
          <w:right w:val="nil"/>
          <w:insideH w:val="nil"/>
          <w:insideV w:val="nil"/>
        </w:tcBorders>
      </w:tcPr>
    </w:tblStylePr>
    <w:tblStylePr w:type="lastRow">
      <w:pPr>
        <w:spacing w:before="0" w:after="0" w:line="240" w:lineRule="auto"/>
      </w:pPr>
      <w:rPr>
        <w:b/>
        <w:bCs/>
      </w:rPr>
      <w:tblPr/>
      <w:tcPr>
        <w:tcBorders>
          <w:top w:val="single" w:sz="8" w:space="0" w:color="EA7600" w:themeColor="accent1"/>
          <w:left w:val="nil"/>
          <w:bottom w:val="single" w:sz="8" w:space="0" w:color="EA76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CBA" w:themeFill="accent1" w:themeFillTint="3F"/>
      </w:tcPr>
    </w:tblStylePr>
    <w:tblStylePr w:type="band1Horz">
      <w:tblPr/>
      <w:tcPr>
        <w:tcBorders>
          <w:left w:val="nil"/>
          <w:right w:val="nil"/>
          <w:insideH w:val="nil"/>
          <w:insideV w:val="nil"/>
        </w:tcBorders>
        <w:shd w:val="clear" w:color="auto" w:fill="FFDCBA" w:themeFill="accent1" w:themeFillTint="3F"/>
      </w:tcPr>
    </w:tblStylePr>
  </w:style>
  <w:style w:type="table" w:styleId="Lichtelijst">
    <w:name w:val="Light List"/>
    <w:basedOn w:val="Standaardtabel"/>
    <w:uiPriority w:val="61"/>
    <w:semiHidden/>
    <w:unhideWhenUsed/>
    <w:rsid w:val="00C85FA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C85FA2"/>
    <w:pPr>
      <w:spacing w:line="240" w:lineRule="auto"/>
    </w:pPr>
    <w:tblPr>
      <w:tblStyleRowBandSize w:val="1"/>
      <w:tblStyleColBandSize w:val="1"/>
      <w:tblBorders>
        <w:top w:val="single" w:sz="8" w:space="0" w:color="EA7600" w:themeColor="accent1"/>
        <w:left w:val="single" w:sz="8" w:space="0" w:color="EA7600" w:themeColor="accent1"/>
        <w:bottom w:val="single" w:sz="8" w:space="0" w:color="EA7600" w:themeColor="accent1"/>
        <w:right w:val="single" w:sz="8" w:space="0" w:color="EA7600" w:themeColor="accent1"/>
      </w:tblBorders>
    </w:tblPr>
    <w:tblStylePr w:type="firstRow">
      <w:pPr>
        <w:spacing w:before="0" w:after="0" w:line="240" w:lineRule="auto"/>
      </w:pPr>
      <w:rPr>
        <w:b/>
        <w:bCs/>
        <w:color w:val="FFFFFF" w:themeColor="background1"/>
      </w:rPr>
      <w:tblPr/>
      <w:tcPr>
        <w:shd w:val="clear" w:color="auto" w:fill="EA7600" w:themeFill="accent1"/>
      </w:tcPr>
    </w:tblStylePr>
    <w:tblStylePr w:type="lastRow">
      <w:pPr>
        <w:spacing w:before="0" w:after="0" w:line="240" w:lineRule="auto"/>
      </w:pPr>
      <w:rPr>
        <w:b/>
        <w:bCs/>
      </w:rPr>
      <w:tblPr/>
      <w:tcPr>
        <w:tcBorders>
          <w:top w:val="double" w:sz="6" w:space="0" w:color="EA7600" w:themeColor="accent1"/>
          <w:left w:val="single" w:sz="8" w:space="0" w:color="EA7600" w:themeColor="accent1"/>
          <w:bottom w:val="single" w:sz="8" w:space="0" w:color="EA7600" w:themeColor="accent1"/>
          <w:right w:val="single" w:sz="8" w:space="0" w:color="EA7600" w:themeColor="accent1"/>
        </w:tcBorders>
      </w:tcPr>
    </w:tblStylePr>
    <w:tblStylePr w:type="firstCol">
      <w:rPr>
        <w:b/>
        <w:bCs/>
      </w:rPr>
    </w:tblStylePr>
    <w:tblStylePr w:type="lastCol">
      <w:rPr>
        <w:b/>
        <w:bCs/>
      </w:rPr>
    </w:tblStylePr>
    <w:tblStylePr w:type="band1Vert">
      <w:tblPr/>
      <w:tcPr>
        <w:tcBorders>
          <w:top w:val="single" w:sz="8" w:space="0" w:color="EA7600" w:themeColor="accent1"/>
          <w:left w:val="single" w:sz="8" w:space="0" w:color="EA7600" w:themeColor="accent1"/>
          <w:bottom w:val="single" w:sz="8" w:space="0" w:color="EA7600" w:themeColor="accent1"/>
          <w:right w:val="single" w:sz="8" w:space="0" w:color="EA7600" w:themeColor="accent1"/>
        </w:tcBorders>
      </w:tcPr>
    </w:tblStylePr>
    <w:tblStylePr w:type="band1Horz">
      <w:tblPr/>
      <w:tcPr>
        <w:tcBorders>
          <w:top w:val="single" w:sz="8" w:space="0" w:color="EA7600" w:themeColor="accent1"/>
          <w:left w:val="single" w:sz="8" w:space="0" w:color="EA7600" w:themeColor="accent1"/>
          <w:bottom w:val="single" w:sz="8" w:space="0" w:color="EA7600" w:themeColor="accent1"/>
          <w:right w:val="single" w:sz="8" w:space="0" w:color="EA7600" w:themeColor="accent1"/>
        </w:tcBorders>
      </w:tcPr>
    </w:tblStylePr>
  </w:style>
  <w:style w:type="table" w:styleId="Lijsttabel1licht">
    <w:name w:val="List Table 1 Light"/>
    <w:basedOn w:val="Standaardtabel"/>
    <w:uiPriority w:val="46"/>
    <w:semiHidden/>
    <w:rsid w:val="00C85FA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semiHidden/>
    <w:rsid w:val="00C85FA2"/>
    <w:pPr>
      <w:spacing w:line="240" w:lineRule="auto"/>
    </w:pPr>
    <w:tblPr>
      <w:tblStyleRowBandSize w:val="1"/>
      <w:tblStyleColBandSize w:val="1"/>
    </w:tblPr>
    <w:tblStylePr w:type="firstRow">
      <w:rPr>
        <w:b/>
        <w:bCs/>
      </w:rPr>
      <w:tblPr/>
      <w:tcPr>
        <w:tcBorders>
          <w:bottom w:val="single" w:sz="4" w:space="0" w:color="FFAC59" w:themeColor="accent1" w:themeTint="99"/>
        </w:tcBorders>
      </w:tcPr>
    </w:tblStylePr>
    <w:tblStylePr w:type="lastRow">
      <w:rPr>
        <w:b/>
        <w:bCs/>
      </w:rPr>
      <w:tblPr/>
      <w:tcPr>
        <w:tcBorders>
          <w:top w:val="single" w:sz="4" w:space="0" w:color="FFAC59" w:themeColor="accent1" w:themeTint="99"/>
        </w:tcBorders>
      </w:tcPr>
    </w:tblStylePr>
    <w:tblStylePr w:type="firstCol">
      <w:rPr>
        <w:b/>
        <w:bCs/>
      </w:rPr>
    </w:tblStylePr>
    <w:tblStylePr w:type="lastCol">
      <w:rPr>
        <w:b/>
        <w:bCs/>
      </w:rPr>
    </w:tblStylePr>
    <w:tblStylePr w:type="band1Vert">
      <w:tblPr/>
      <w:tcPr>
        <w:shd w:val="clear" w:color="auto" w:fill="FFE3C7" w:themeFill="accent1" w:themeFillTint="33"/>
      </w:tcPr>
    </w:tblStylePr>
    <w:tblStylePr w:type="band1Horz">
      <w:tblPr/>
      <w:tcPr>
        <w:shd w:val="clear" w:color="auto" w:fill="FFE3C7" w:themeFill="accent1" w:themeFillTint="33"/>
      </w:tcPr>
    </w:tblStylePr>
  </w:style>
  <w:style w:type="table" w:styleId="Lijsttabel1licht-Accent2">
    <w:name w:val="List Table 1 Light Accent 2"/>
    <w:basedOn w:val="Standaardtabel"/>
    <w:uiPriority w:val="46"/>
    <w:semiHidden/>
    <w:rsid w:val="00C85FA2"/>
    <w:pPr>
      <w:spacing w:line="240" w:lineRule="auto"/>
    </w:pPr>
    <w:tblPr>
      <w:tblStyleRowBandSize w:val="1"/>
      <w:tblStyleColBandSize w:val="1"/>
    </w:tblPr>
    <w:tblStylePr w:type="firstRow">
      <w:rPr>
        <w:b/>
        <w:bCs/>
      </w:rPr>
      <w:tblPr/>
      <w:tcPr>
        <w:tcBorders>
          <w:bottom w:val="single" w:sz="4" w:space="0" w:color="EC8983" w:themeColor="accent2" w:themeTint="99"/>
        </w:tcBorders>
      </w:tcPr>
    </w:tblStylePr>
    <w:tblStylePr w:type="lastRow">
      <w:rPr>
        <w:b/>
        <w:bCs/>
      </w:rPr>
      <w:tblPr/>
      <w:tcPr>
        <w:tcBorders>
          <w:top w:val="single" w:sz="4" w:space="0" w:color="EC8983" w:themeColor="accent2" w:themeTint="99"/>
        </w:tcBorders>
      </w:tcPr>
    </w:tblStylePr>
    <w:tblStylePr w:type="firstCol">
      <w:rPr>
        <w:b/>
        <w:bCs/>
      </w:rPr>
    </w:tblStylePr>
    <w:tblStylePr w:type="lastCol">
      <w:rPr>
        <w:b/>
        <w:bCs/>
      </w:rPr>
    </w:tblStylePr>
    <w:tblStylePr w:type="band1Vert">
      <w:tblPr/>
      <w:tcPr>
        <w:shd w:val="clear" w:color="auto" w:fill="F8D7D5" w:themeFill="accent2" w:themeFillTint="33"/>
      </w:tcPr>
    </w:tblStylePr>
    <w:tblStylePr w:type="band1Horz">
      <w:tblPr/>
      <w:tcPr>
        <w:shd w:val="clear" w:color="auto" w:fill="F8D7D5" w:themeFill="accent2" w:themeFillTint="33"/>
      </w:tcPr>
    </w:tblStylePr>
  </w:style>
  <w:style w:type="table" w:styleId="Lijsttabel1licht-Accent3">
    <w:name w:val="List Table 1 Light Accent 3"/>
    <w:basedOn w:val="Standaardtabel"/>
    <w:uiPriority w:val="46"/>
    <w:semiHidden/>
    <w:rsid w:val="00C85FA2"/>
    <w:pPr>
      <w:spacing w:line="240" w:lineRule="auto"/>
    </w:pPr>
    <w:tblPr>
      <w:tblStyleRowBandSize w:val="1"/>
      <w:tblStyleColBandSize w:val="1"/>
    </w:tblPr>
    <w:tblStylePr w:type="firstRow">
      <w:rPr>
        <w:b/>
        <w:bCs/>
      </w:rPr>
      <w:tblPr/>
      <w:tcPr>
        <w:tcBorders>
          <w:bottom w:val="single" w:sz="4" w:space="0" w:color="45B3FF" w:themeColor="accent3" w:themeTint="99"/>
        </w:tcBorders>
      </w:tcPr>
    </w:tblStylePr>
    <w:tblStylePr w:type="lastRow">
      <w:rPr>
        <w:b/>
        <w:bCs/>
      </w:rPr>
      <w:tblPr/>
      <w:tcPr>
        <w:tcBorders>
          <w:top w:val="single" w:sz="4" w:space="0" w:color="45B3FF" w:themeColor="accent3" w:themeTint="99"/>
        </w:tcBorders>
      </w:tcPr>
    </w:tblStylePr>
    <w:tblStylePr w:type="firstCol">
      <w:rPr>
        <w:b/>
        <w:bCs/>
      </w:rPr>
    </w:tblStylePr>
    <w:tblStylePr w:type="lastCol">
      <w:rPr>
        <w:b/>
        <w:bCs/>
      </w:rPr>
    </w:tblStylePr>
    <w:tblStylePr w:type="band1Vert">
      <w:tblPr/>
      <w:tcPr>
        <w:shd w:val="clear" w:color="auto" w:fill="C1E5FF" w:themeFill="accent3" w:themeFillTint="33"/>
      </w:tcPr>
    </w:tblStylePr>
    <w:tblStylePr w:type="band1Horz">
      <w:tblPr/>
      <w:tcPr>
        <w:shd w:val="clear" w:color="auto" w:fill="C1E5FF" w:themeFill="accent3" w:themeFillTint="33"/>
      </w:tcPr>
    </w:tblStylePr>
  </w:style>
  <w:style w:type="table" w:styleId="Lijsttabel1licht-Accent4">
    <w:name w:val="List Table 1 Light Accent 4"/>
    <w:basedOn w:val="Standaardtabel"/>
    <w:uiPriority w:val="46"/>
    <w:semiHidden/>
    <w:rsid w:val="00C85FA2"/>
    <w:pPr>
      <w:spacing w:line="240" w:lineRule="auto"/>
    </w:pPr>
    <w:tblPr>
      <w:tblStyleRowBandSize w:val="1"/>
      <w:tblStyleColBandSize w:val="1"/>
    </w:tblPr>
    <w:tblStylePr w:type="firstRow">
      <w:rPr>
        <w:b/>
        <w:bCs/>
      </w:rPr>
      <w:tblPr/>
      <w:tcPr>
        <w:tcBorders>
          <w:bottom w:val="single" w:sz="4" w:space="0" w:color="2CFF91" w:themeColor="accent4" w:themeTint="99"/>
        </w:tcBorders>
      </w:tcPr>
    </w:tblStylePr>
    <w:tblStylePr w:type="lastRow">
      <w:rPr>
        <w:b/>
        <w:bCs/>
      </w:rPr>
      <w:tblPr/>
      <w:tcPr>
        <w:tcBorders>
          <w:top w:val="single" w:sz="4" w:space="0" w:color="2CFF91" w:themeColor="accent4" w:themeTint="99"/>
        </w:tcBorders>
      </w:tcPr>
    </w:tblStylePr>
    <w:tblStylePr w:type="firstCol">
      <w:rPr>
        <w:b/>
        <w:bCs/>
      </w:rPr>
    </w:tblStylePr>
    <w:tblStylePr w:type="lastCol">
      <w:rPr>
        <w:b/>
        <w:bCs/>
      </w:rPr>
    </w:tblStylePr>
    <w:tblStylePr w:type="band1Vert">
      <w:tblPr/>
      <w:tcPr>
        <w:shd w:val="clear" w:color="auto" w:fill="B8FFDA" w:themeFill="accent4" w:themeFillTint="33"/>
      </w:tcPr>
    </w:tblStylePr>
    <w:tblStylePr w:type="band1Horz">
      <w:tblPr/>
      <w:tcPr>
        <w:shd w:val="clear" w:color="auto" w:fill="B8FFDA" w:themeFill="accent4" w:themeFillTint="33"/>
      </w:tcPr>
    </w:tblStylePr>
  </w:style>
  <w:style w:type="table" w:styleId="Lijsttabel1licht-Accent5">
    <w:name w:val="List Table 1 Light Accent 5"/>
    <w:basedOn w:val="Standaardtabel"/>
    <w:uiPriority w:val="46"/>
    <w:semiHidden/>
    <w:rsid w:val="00C85FA2"/>
    <w:pPr>
      <w:spacing w:line="240" w:lineRule="auto"/>
    </w:pPr>
    <w:tblPr>
      <w:tblStyleRowBandSize w:val="1"/>
      <w:tblStyleColBandSize w:val="1"/>
    </w:tblPr>
    <w:tblStylePr w:type="firstRow">
      <w:rPr>
        <w:b/>
        <w:bCs/>
      </w:rPr>
      <w:tblPr/>
      <w:tcPr>
        <w:tcBorders>
          <w:bottom w:val="single" w:sz="4" w:space="0" w:color="FFE965" w:themeColor="accent5" w:themeTint="99"/>
        </w:tcBorders>
      </w:tcPr>
    </w:tblStylePr>
    <w:tblStylePr w:type="lastRow">
      <w:rPr>
        <w:b/>
        <w:bCs/>
      </w:rPr>
      <w:tblPr/>
      <w:tcPr>
        <w:tcBorders>
          <w:top w:val="single" w:sz="4" w:space="0" w:color="FFE965" w:themeColor="accent5" w:themeTint="99"/>
        </w:tcBorders>
      </w:tcPr>
    </w:tblStylePr>
    <w:tblStylePr w:type="firstCol">
      <w:rPr>
        <w:b/>
        <w:bCs/>
      </w:rPr>
    </w:tblStylePr>
    <w:tblStylePr w:type="lastCol">
      <w:rPr>
        <w:b/>
        <w:bCs/>
      </w:rPr>
    </w:tblStylePr>
    <w:tblStylePr w:type="band1Vert">
      <w:tblPr/>
      <w:tcPr>
        <w:shd w:val="clear" w:color="auto" w:fill="FFF7CB" w:themeFill="accent5" w:themeFillTint="33"/>
      </w:tcPr>
    </w:tblStylePr>
    <w:tblStylePr w:type="band1Horz">
      <w:tblPr/>
      <w:tcPr>
        <w:shd w:val="clear" w:color="auto" w:fill="FFF7CB" w:themeFill="accent5" w:themeFillTint="33"/>
      </w:tcPr>
    </w:tblStylePr>
  </w:style>
  <w:style w:type="table" w:styleId="Lijsttabel1licht-Accent6">
    <w:name w:val="List Table 1 Light Accent 6"/>
    <w:basedOn w:val="Standaardtabel"/>
    <w:uiPriority w:val="46"/>
    <w:semiHidden/>
    <w:rsid w:val="00C85FA2"/>
    <w:pPr>
      <w:spacing w:line="240" w:lineRule="auto"/>
    </w:pPr>
    <w:tblPr>
      <w:tblStyleRowBandSize w:val="1"/>
      <w:tblStyleColBandSize w:val="1"/>
    </w:tblPr>
    <w:tblStylePr w:type="firstRow">
      <w:rPr>
        <w:b/>
        <w:bCs/>
      </w:rPr>
      <w:tblPr/>
      <w:tcPr>
        <w:tcBorders>
          <w:bottom w:val="single" w:sz="4" w:space="0" w:color="CBDA8B" w:themeColor="accent6" w:themeTint="99"/>
        </w:tcBorders>
      </w:tcPr>
    </w:tblStylePr>
    <w:tblStylePr w:type="lastRow">
      <w:rPr>
        <w:b/>
        <w:bCs/>
      </w:rPr>
      <w:tblPr/>
      <w:tcPr>
        <w:tcBorders>
          <w:top w:val="single" w:sz="4" w:space="0" w:color="CBDA8B" w:themeColor="accent6" w:themeTint="99"/>
        </w:tcBorders>
      </w:tcPr>
    </w:tblStylePr>
    <w:tblStylePr w:type="firstCol">
      <w:rPr>
        <w:b/>
        <w:bCs/>
      </w:rPr>
    </w:tblStylePr>
    <w:tblStylePr w:type="lastCol">
      <w:rPr>
        <w:b/>
        <w:bCs/>
      </w:rPr>
    </w:tblStylePr>
    <w:tblStylePr w:type="band1Vert">
      <w:tblPr/>
      <w:tcPr>
        <w:shd w:val="clear" w:color="auto" w:fill="EDF2D8" w:themeFill="accent6" w:themeFillTint="33"/>
      </w:tcPr>
    </w:tblStylePr>
    <w:tblStylePr w:type="band1Horz">
      <w:tblPr/>
      <w:tcPr>
        <w:shd w:val="clear" w:color="auto" w:fill="EDF2D8" w:themeFill="accent6" w:themeFillTint="33"/>
      </w:tcPr>
    </w:tblStylePr>
  </w:style>
  <w:style w:type="table" w:styleId="Lijsttabel2">
    <w:name w:val="List Table 2"/>
    <w:basedOn w:val="Standaardtabel"/>
    <w:uiPriority w:val="47"/>
    <w:semiHidden/>
    <w:rsid w:val="00C85FA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semiHidden/>
    <w:rsid w:val="00C85FA2"/>
    <w:pPr>
      <w:spacing w:line="240" w:lineRule="auto"/>
    </w:pPr>
    <w:tblPr>
      <w:tblStyleRowBandSize w:val="1"/>
      <w:tblStyleColBandSize w:val="1"/>
      <w:tblBorders>
        <w:top w:val="single" w:sz="4" w:space="0" w:color="FFAC59" w:themeColor="accent1" w:themeTint="99"/>
        <w:bottom w:val="single" w:sz="4" w:space="0" w:color="FFAC59" w:themeColor="accent1" w:themeTint="99"/>
        <w:insideH w:val="single" w:sz="4" w:space="0" w:color="FFAC5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3C7" w:themeFill="accent1" w:themeFillTint="33"/>
      </w:tcPr>
    </w:tblStylePr>
    <w:tblStylePr w:type="band1Horz">
      <w:tblPr/>
      <w:tcPr>
        <w:shd w:val="clear" w:color="auto" w:fill="FFE3C7" w:themeFill="accent1" w:themeFillTint="33"/>
      </w:tcPr>
    </w:tblStylePr>
  </w:style>
  <w:style w:type="table" w:styleId="Lijsttabel2-Accent2">
    <w:name w:val="List Table 2 Accent 2"/>
    <w:basedOn w:val="Standaardtabel"/>
    <w:uiPriority w:val="47"/>
    <w:semiHidden/>
    <w:rsid w:val="00C85FA2"/>
    <w:pPr>
      <w:spacing w:line="240" w:lineRule="auto"/>
    </w:pPr>
    <w:tblPr>
      <w:tblStyleRowBandSize w:val="1"/>
      <w:tblStyleColBandSize w:val="1"/>
      <w:tblBorders>
        <w:top w:val="single" w:sz="4" w:space="0" w:color="EC8983" w:themeColor="accent2" w:themeTint="99"/>
        <w:bottom w:val="single" w:sz="4" w:space="0" w:color="EC8983" w:themeColor="accent2" w:themeTint="99"/>
        <w:insideH w:val="single" w:sz="4" w:space="0" w:color="EC8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7D5" w:themeFill="accent2" w:themeFillTint="33"/>
      </w:tcPr>
    </w:tblStylePr>
    <w:tblStylePr w:type="band1Horz">
      <w:tblPr/>
      <w:tcPr>
        <w:shd w:val="clear" w:color="auto" w:fill="F8D7D5" w:themeFill="accent2" w:themeFillTint="33"/>
      </w:tcPr>
    </w:tblStylePr>
  </w:style>
  <w:style w:type="table" w:styleId="Lijsttabel2-Accent3">
    <w:name w:val="List Table 2 Accent 3"/>
    <w:basedOn w:val="Standaardtabel"/>
    <w:uiPriority w:val="47"/>
    <w:semiHidden/>
    <w:rsid w:val="00C85FA2"/>
    <w:pPr>
      <w:spacing w:line="240" w:lineRule="auto"/>
    </w:pPr>
    <w:tblPr>
      <w:tblStyleRowBandSize w:val="1"/>
      <w:tblStyleColBandSize w:val="1"/>
      <w:tblBorders>
        <w:top w:val="single" w:sz="4" w:space="0" w:color="45B3FF" w:themeColor="accent3" w:themeTint="99"/>
        <w:bottom w:val="single" w:sz="4" w:space="0" w:color="45B3FF" w:themeColor="accent3" w:themeTint="99"/>
        <w:insideH w:val="single" w:sz="4" w:space="0" w:color="45B3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5FF" w:themeFill="accent3" w:themeFillTint="33"/>
      </w:tcPr>
    </w:tblStylePr>
    <w:tblStylePr w:type="band1Horz">
      <w:tblPr/>
      <w:tcPr>
        <w:shd w:val="clear" w:color="auto" w:fill="C1E5FF" w:themeFill="accent3" w:themeFillTint="33"/>
      </w:tcPr>
    </w:tblStylePr>
  </w:style>
  <w:style w:type="table" w:styleId="Lijsttabel2-Accent4">
    <w:name w:val="List Table 2 Accent 4"/>
    <w:basedOn w:val="Standaardtabel"/>
    <w:uiPriority w:val="47"/>
    <w:semiHidden/>
    <w:rsid w:val="00C85FA2"/>
    <w:pPr>
      <w:spacing w:line="240" w:lineRule="auto"/>
    </w:pPr>
    <w:tblPr>
      <w:tblStyleRowBandSize w:val="1"/>
      <w:tblStyleColBandSize w:val="1"/>
      <w:tblBorders>
        <w:top w:val="single" w:sz="4" w:space="0" w:color="2CFF91" w:themeColor="accent4" w:themeTint="99"/>
        <w:bottom w:val="single" w:sz="4" w:space="0" w:color="2CFF91" w:themeColor="accent4" w:themeTint="99"/>
        <w:insideH w:val="single" w:sz="4" w:space="0" w:color="2CFF9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FDA" w:themeFill="accent4" w:themeFillTint="33"/>
      </w:tcPr>
    </w:tblStylePr>
    <w:tblStylePr w:type="band1Horz">
      <w:tblPr/>
      <w:tcPr>
        <w:shd w:val="clear" w:color="auto" w:fill="B8FFDA" w:themeFill="accent4" w:themeFillTint="33"/>
      </w:tcPr>
    </w:tblStylePr>
  </w:style>
  <w:style w:type="table" w:styleId="Lijsttabel2-Accent5">
    <w:name w:val="List Table 2 Accent 5"/>
    <w:basedOn w:val="Standaardtabel"/>
    <w:uiPriority w:val="47"/>
    <w:semiHidden/>
    <w:rsid w:val="00C85FA2"/>
    <w:pPr>
      <w:spacing w:line="240" w:lineRule="auto"/>
    </w:pPr>
    <w:tblPr>
      <w:tblStyleRowBandSize w:val="1"/>
      <w:tblStyleColBandSize w:val="1"/>
      <w:tblBorders>
        <w:top w:val="single" w:sz="4" w:space="0" w:color="FFE965" w:themeColor="accent5" w:themeTint="99"/>
        <w:bottom w:val="single" w:sz="4" w:space="0" w:color="FFE965" w:themeColor="accent5" w:themeTint="99"/>
        <w:insideH w:val="single" w:sz="4" w:space="0" w:color="FFE96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7CB" w:themeFill="accent5" w:themeFillTint="33"/>
      </w:tcPr>
    </w:tblStylePr>
    <w:tblStylePr w:type="band1Horz">
      <w:tblPr/>
      <w:tcPr>
        <w:shd w:val="clear" w:color="auto" w:fill="FFF7CB" w:themeFill="accent5" w:themeFillTint="33"/>
      </w:tcPr>
    </w:tblStylePr>
  </w:style>
  <w:style w:type="table" w:styleId="Lijsttabel2-Accent6">
    <w:name w:val="List Table 2 Accent 6"/>
    <w:basedOn w:val="Standaardtabel"/>
    <w:uiPriority w:val="47"/>
    <w:semiHidden/>
    <w:rsid w:val="00C85FA2"/>
    <w:pPr>
      <w:spacing w:line="240" w:lineRule="auto"/>
    </w:pPr>
    <w:tblPr>
      <w:tblStyleRowBandSize w:val="1"/>
      <w:tblStyleColBandSize w:val="1"/>
      <w:tblBorders>
        <w:top w:val="single" w:sz="4" w:space="0" w:color="CBDA8B" w:themeColor="accent6" w:themeTint="99"/>
        <w:bottom w:val="single" w:sz="4" w:space="0" w:color="CBDA8B" w:themeColor="accent6" w:themeTint="99"/>
        <w:insideH w:val="single" w:sz="4" w:space="0" w:color="CBDA8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2D8" w:themeFill="accent6" w:themeFillTint="33"/>
      </w:tcPr>
    </w:tblStylePr>
    <w:tblStylePr w:type="band1Horz">
      <w:tblPr/>
      <w:tcPr>
        <w:shd w:val="clear" w:color="auto" w:fill="EDF2D8" w:themeFill="accent6" w:themeFillTint="33"/>
      </w:tcPr>
    </w:tblStylePr>
  </w:style>
  <w:style w:type="table" w:styleId="Lijsttabel3">
    <w:name w:val="List Table 3"/>
    <w:basedOn w:val="Standaardtabel"/>
    <w:uiPriority w:val="48"/>
    <w:semiHidden/>
    <w:rsid w:val="00C85FA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semiHidden/>
    <w:rsid w:val="00C85FA2"/>
    <w:pPr>
      <w:spacing w:line="240" w:lineRule="auto"/>
    </w:pPr>
    <w:tblPr>
      <w:tblStyleRowBandSize w:val="1"/>
      <w:tblStyleColBandSize w:val="1"/>
      <w:tblBorders>
        <w:top w:val="single" w:sz="4" w:space="0" w:color="EA7600" w:themeColor="accent1"/>
        <w:left w:val="single" w:sz="4" w:space="0" w:color="EA7600" w:themeColor="accent1"/>
        <w:bottom w:val="single" w:sz="4" w:space="0" w:color="EA7600" w:themeColor="accent1"/>
        <w:right w:val="single" w:sz="4" w:space="0" w:color="EA7600" w:themeColor="accent1"/>
      </w:tblBorders>
    </w:tblPr>
    <w:tblStylePr w:type="firstRow">
      <w:rPr>
        <w:b/>
        <w:bCs/>
        <w:color w:val="FFFFFF" w:themeColor="background1"/>
      </w:rPr>
      <w:tblPr/>
      <w:tcPr>
        <w:shd w:val="clear" w:color="auto" w:fill="EA7600" w:themeFill="accent1"/>
      </w:tcPr>
    </w:tblStylePr>
    <w:tblStylePr w:type="lastRow">
      <w:rPr>
        <w:b/>
        <w:bCs/>
      </w:rPr>
      <w:tblPr/>
      <w:tcPr>
        <w:tcBorders>
          <w:top w:val="double" w:sz="4" w:space="0" w:color="EA76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7600" w:themeColor="accent1"/>
          <w:right w:val="single" w:sz="4" w:space="0" w:color="EA7600" w:themeColor="accent1"/>
        </w:tcBorders>
      </w:tcPr>
    </w:tblStylePr>
    <w:tblStylePr w:type="band1Horz">
      <w:tblPr/>
      <w:tcPr>
        <w:tcBorders>
          <w:top w:val="single" w:sz="4" w:space="0" w:color="EA7600" w:themeColor="accent1"/>
          <w:bottom w:val="single" w:sz="4" w:space="0" w:color="EA76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7600" w:themeColor="accent1"/>
          <w:left w:val="nil"/>
        </w:tcBorders>
      </w:tcPr>
    </w:tblStylePr>
    <w:tblStylePr w:type="swCell">
      <w:tblPr/>
      <w:tcPr>
        <w:tcBorders>
          <w:top w:val="double" w:sz="4" w:space="0" w:color="EA7600" w:themeColor="accent1"/>
          <w:right w:val="nil"/>
        </w:tcBorders>
      </w:tcPr>
    </w:tblStylePr>
  </w:style>
  <w:style w:type="table" w:styleId="Lijsttabel3-Accent2">
    <w:name w:val="List Table 3 Accent 2"/>
    <w:basedOn w:val="Standaardtabel"/>
    <w:uiPriority w:val="48"/>
    <w:semiHidden/>
    <w:rsid w:val="00C85FA2"/>
    <w:pPr>
      <w:spacing w:line="240" w:lineRule="auto"/>
    </w:pPr>
    <w:tblPr>
      <w:tblStyleRowBandSize w:val="1"/>
      <w:tblStyleColBandSize w:val="1"/>
      <w:tblBorders>
        <w:top w:val="single" w:sz="4" w:space="0" w:color="E03C31" w:themeColor="accent2"/>
        <w:left w:val="single" w:sz="4" w:space="0" w:color="E03C31" w:themeColor="accent2"/>
        <w:bottom w:val="single" w:sz="4" w:space="0" w:color="E03C31" w:themeColor="accent2"/>
        <w:right w:val="single" w:sz="4" w:space="0" w:color="E03C31" w:themeColor="accent2"/>
      </w:tblBorders>
    </w:tblPr>
    <w:tblStylePr w:type="firstRow">
      <w:rPr>
        <w:b/>
        <w:bCs/>
        <w:color w:val="FFFFFF" w:themeColor="background1"/>
      </w:rPr>
      <w:tblPr/>
      <w:tcPr>
        <w:shd w:val="clear" w:color="auto" w:fill="E03C31" w:themeFill="accent2"/>
      </w:tcPr>
    </w:tblStylePr>
    <w:tblStylePr w:type="lastRow">
      <w:rPr>
        <w:b/>
        <w:bCs/>
      </w:rPr>
      <w:tblPr/>
      <w:tcPr>
        <w:tcBorders>
          <w:top w:val="double" w:sz="4" w:space="0" w:color="E03C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3C31" w:themeColor="accent2"/>
          <w:right w:val="single" w:sz="4" w:space="0" w:color="E03C31" w:themeColor="accent2"/>
        </w:tcBorders>
      </w:tcPr>
    </w:tblStylePr>
    <w:tblStylePr w:type="band1Horz">
      <w:tblPr/>
      <w:tcPr>
        <w:tcBorders>
          <w:top w:val="single" w:sz="4" w:space="0" w:color="E03C31" w:themeColor="accent2"/>
          <w:bottom w:val="single" w:sz="4" w:space="0" w:color="E03C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3C31" w:themeColor="accent2"/>
          <w:left w:val="nil"/>
        </w:tcBorders>
      </w:tcPr>
    </w:tblStylePr>
    <w:tblStylePr w:type="swCell">
      <w:tblPr/>
      <w:tcPr>
        <w:tcBorders>
          <w:top w:val="double" w:sz="4" w:space="0" w:color="E03C31" w:themeColor="accent2"/>
          <w:right w:val="nil"/>
        </w:tcBorders>
      </w:tcPr>
    </w:tblStylePr>
  </w:style>
  <w:style w:type="table" w:styleId="Lijsttabel3-Accent3">
    <w:name w:val="List Table 3 Accent 3"/>
    <w:basedOn w:val="Standaardtabel"/>
    <w:uiPriority w:val="48"/>
    <w:semiHidden/>
    <w:rsid w:val="00C85FA2"/>
    <w:pPr>
      <w:spacing w:line="240" w:lineRule="auto"/>
    </w:pPr>
    <w:tblPr>
      <w:tblStyleRowBandSize w:val="1"/>
      <w:tblStyleColBandSize w:val="1"/>
      <w:tblBorders>
        <w:top w:val="single" w:sz="4" w:space="0" w:color="0077C8" w:themeColor="accent3"/>
        <w:left w:val="single" w:sz="4" w:space="0" w:color="0077C8" w:themeColor="accent3"/>
        <w:bottom w:val="single" w:sz="4" w:space="0" w:color="0077C8" w:themeColor="accent3"/>
        <w:right w:val="single" w:sz="4" w:space="0" w:color="0077C8" w:themeColor="accent3"/>
      </w:tblBorders>
    </w:tblPr>
    <w:tblStylePr w:type="firstRow">
      <w:rPr>
        <w:b/>
        <w:bCs/>
        <w:color w:val="FFFFFF" w:themeColor="background1"/>
      </w:rPr>
      <w:tblPr/>
      <w:tcPr>
        <w:shd w:val="clear" w:color="auto" w:fill="0077C8" w:themeFill="accent3"/>
      </w:tcPr>
    </w:tblStylePr>
    <w:tblStylePr w:type="lastRow">
      <w:rPr>
        <w:b/>
        <w:bCs/>
      </w:rPr>
      <w:tblPr/>
      <w:tcPr>
        <w:tcBorders>
          <w:top w:val="double" w:sz="4" w:space="0" w:color="0077C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7C8" w:themeColor="accent3"/>
          <w:right w:val="single" w:sz="4" w:space="0" w:color="0077C8" w:themeColor="accent3"/>
        </w:tcBorders>
      </w:tcPr>
    </w:tblStylePr>
    <w:tblStylePr w:type="band1Horz">
      <w:tblPr/>
      <w:tcPr>
        <w:tcBorders>
          <w:top w:val="single" w:sz="4" w:space="0" w:color="0077C8" w:themeColor="accent3"/>
          <w:bottom w:val="single" w:sz="4" w:space="0" w:color="0077C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7C8" w:themeColor="accent3"/>
          <w:left w:val="nil"/>
        </w:tcBorders>
      </w:tcPr>
    </w:tblStylePr>
    <w:tblStylePr w:type="swCell">
      <w:tblPr/>
      <w:tcPr>
        <w:tcBorders>
          <w:top w:val="double" w:sz="4" w:space="0" w:color="0077C8" w:themeColor="accent3"/>
          <w:right w:val="nil"/>
        </w:tcBorders>
      </w:tcPr>
    </w:tblStylePr>
  </w:style>
  <w:style w:type="table" w:styleId="Lijsttabel3-Accent4">
    <w:name w:val="List Table 3 Accent 4"/>
    <w:basedOn w:val="Standaardtabel"/>
    <w:uiPriority w:val="48"/>
    <w:semiHidden/>
    <w:rsid w:val="00C85FA2"/>
    <w:pPr>
      <w:spacing w:line="240" w:lineRule="auto"/>
    </w:pPr>
    <w:tblPr>
      <w:tblStyleRowBandSize w:val="1"/>
      <w:tblStyleColBandSize w:val="1"/>
      <w:tblBorders>
        <w:top w:val="single" w:sz="4" w:space="0" w:color="009F4D" w:themeColor="accent4"/>
        <w:left w:val="single" w:sz="4" w:space="0" w:color="009F4D" w:themeColor="accent4"/>
        <w:bottom w:val="single" w:sz="4" w:space="0" w:color="009F4D" w:themeColor="accent4"/>
        <w:right w:val="single" w:sz="4" w:space="0" w:color="009F4D" w:themeColor="accent4"/>
      </w:tblBorders>
    </w:tblPr>
    <w:tblStylePr w:type="firstRow">
      <w:rPr>
        <w:b/>
        <w:bCs/>
        <w:color w:val="FFFFFF" w:themeColor="background1"/>
      </w:rPr>
      <w:tblPr/>
      <w:tcPr>
        <w:shd w:val="clear" w:color="auto" w:fill="009F4D" w:themeFill="accent4"/>
      </w:tcPr>
    </w:tblStylePr>
    <w:tblStylePr w:type="lastRow">
      <w:rPr>
        <w:b/>
        <w:bCs/>
      </w:rPr>
      <w:tblPr/>
      <w:tcPr>
        <w:tcBorders>
          <w:top w:val="double" w:sz="4" w:space="0" w:color="009F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F4D" w:themeColor="accent4"/>
          <w:right w:val="single" w:sz="4" w:space="0" w:color="009F4D" w:themeColor="accent4"/>
        </w:tcBorders>
      </w:tcPr>
    </w:tblStylePr>
    <w:tblStylePr w:type="band1Horz">
      <w:tblPr/>
      <w:tcPr>
        <w:tcBorders>
          <w:top w:val="single" w:sz="4" w:space="0" w:color="009F4D" w:themeColor="accent4"/>
          <w:bottom w:val="single" w:sz="4" w:space="0" w:color="009F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F4D" w:themeColor="accent4"/>
          <w:left w:val="nil"/>
        </w:tcBorders>
      </w:tcPr>
    </w:tblStylePr>
    <w:tblStylePr w:type="swCell">
      <w:tblPr/>
      <w:tcPr>
        <w:tcBorders>
          <w:top w:val="double" w:sz="4" w:space="0" w:color="009F4D" w:themeColor="accent4"/>
          <w:right w:val="nil"/>
        </w:tcBorders>
      </w:tcPr>
    </w:tblStylePr>
  </w:style>
  <w:style w:type="table" w:styleId="Lijsttabel3-Accent5">
    <w:name w:val="List Table 3 Accent 5"/>
    <w:basedOn w:val="Standaardtabel"/>
    <w:uiPriority w:val="48"/>
    <w:semiHidden/>
    <w:rsid w:val="00C85FA2"/>
    <w:pPr>
      <w:spacing w:line="240" w:lineRule="auto"/>
    </w:pPr>
    <w:tblPr>
      <w:tblStyleRowBandSize w:val="1"/>
      <w:tblStyleColBandSize w:val="1"/>
      <w:tblBorders>
        <w:top w:val="single" w:sz="4" w:space="0" w:color="FEDB00" w:themeColor="accent5"/>
        <w:left w:val="single" w:sz="4" w:space="0" w:color="FEDB00" w:themeColor="accent5"/>
        <w:bottom w:val="single" w:sz="4" w:space="0" w:color="FEDB00" w:themeColor="accent5"/>
        <w:right w:val="single" w:sz="4" w:space="0" w:color="FEDB00" w:themeColor="accent5"/>
      </w:tblBorders>
    </w:tblPr>
    <w:tblStylePr w:type="firstRow">
      <w:rPr>
        <w:b/>
        <w:bCs/>
        <w:color w:val="FFFFFF" w:themeColor="background1"/>
      </w:rPr>
      <w:tblPr/>
      <w:tcPr>
        <w:shd w:val="clear" w:color="auto" w:fill="FEDB00" w:themeFill="accent5"/>
      </w:tcPr>
    </w:tblStylePr>
    <w:tblStylePr w:type="lastRow">
      <w:rPr>
        <w:b/>
        <w:bCs/>
      </w:rPr>
      <w:tblPr/>
      <w:tcPr>
        <w:tcBorders>
          <w:top w:val="double" w:sz="4" w:space="0" w:color="FEDB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DB00" w:themeColor="accent5"/>
          <w:right w:val="single" w:sz="4" w:space="0" w:color="FEDB00" w:themeColor="accent5"/>
        </w:tcBorders>
      </w:tcPr>
    </w:tblStylePr>
    <w:tblStylePr w:type="band1Horz">
      <w:tblPr/>
      <w:tcPr>
        <w:tcBorders>
          <w:top w:val="single" w:sz="4" w:space="0" w:color="FEDB00" w:themeColor="accent5"/>
          <w:bottom w:val="single" w:sz="4" w:space="0" w:color="FEDB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DB00" w:themeColor="accent5"/>
          <w:left w:val="nil"/>
        </w:tcBorders>
      </w:tcPr>
    </w:tblStylePr>
    <w:tblStylePr w:type="swCell">
      <w:tblPr/>
      <w:tcPr>
        <w:tcBorders>
          <w:top w:val="double" w:sz="4" w:space="0" w:color="FEDB00" w:themeColor="accent5"/>
          <w:right w:val="nil"/>
        </w:tcBorders>
      </w:tcPr>
    </w:tblStylePr>
  </w:style>
  <w:style w:type="table" w:styleId="Lijsttabel3-Accent6">
    <w:name w:val="List Table 3 Accent 6"/>
    <w:basedOn w:val="Standaardtabel"/>
    <w:uiPriority w:val="48"/>
    <w:semiHidden/>
    <w:rsid w:val="00C85FA2"/>
    <w:pPr>
      <w:spacing w:line="240" w:lineRule="auto"/>
    </w:pPr>
    <w:tblPr>
      <w:tblStyleRowBandSize w:val="1"/>
      <w:tblStyleColBandSize w:val="1"/>
      <w:tblBorders>
        <w:top w:val="single" w:sz="4" w:space="0" w:color="A9C23F" w:themeColor="accent6"/>
        <w:left w:val="single" w:sz="4" w:space="0" w:color="A9C23F" w:themeColor="accent6"/>
        <w:bottom w:val="single" w:sz="4" w:space="0" w:color="A9C23F" w:themeColor="accent6"/>
        <w:right w:val="single" w:sz="4" w:space="0" w:color="A9C23F" w:themeColor="accent6"/>
      </w:tblBorders>
    </w:tblPr>
    <w:tblStylePr w:type="firstRow">
      <w:rPr>
        <w:b/>
        <w:bCs/>
        <w:color w:val="FFFFFF" w:themeColor="background1"/>
      </w:rPr>
      <w:tblPr/>
      <w:tcPr>
        <w:shd w:val="clear" w:color="auto" w:fill="A9C23F" w:themeFill="accent6"/>
      </w:tcPr>
    </w:tblStylePr>
    <w:tblStylePr w:type="lastRow">
      <w:rPr>
        <w:b/>
        <w:bCs/>
      </w:rPr>
      <w:tblPr/>
      <w:tcPr>
        <w:tcBorders>
          <w:top w:val="double" w:sz="4" w:space="0" w:color="A9C23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C23F" w:themeColor="accent6"/>
          <w:right w:val="single" w:sz="4" w:space="0" w:color="A9C23F" w:themeColor="accent6"/>
        </w:tcBorders>
      </w:tcPr>
    </w:tblStylePr>
    <w:tblStylePr w:type="band1Horz">
      <w:tblPr/>
      <w:tcPr>
        <w:tcBorders>
          <w:top w:val="single" w:sz="4" w:space="0" w:color="A9C23F" w:themeColor="accent6"/>
          <w:bottom w:val="single" w:sz="4" w:space="0" w:color="A9C23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C23F" w:themeColor="accent6"/>
          <w:left w:val="nil"/>
        </w:tcBorders>
      </w:tcPr>
    </w:tblStylePr>
    <w:tblStylePr w:type="swCell">
      <w:tblPr/>
      <w:tcPr>
        <w:tcBorders>
          <w:top w:val="double" w:sz="4" w:space="0" w:color="A9C23F" w:themeColor="accent6"/>
          <w:right w:val="nil"/>
        </w:tcBorders>
      </w:tcPr>
    </w:tblStylePr>
  </w:style>
  <w:style w:type="table" w:styleId="Lijsttabel4">
    <w:name w:val="List Table 4"/>
    <w:basedOn w:val="Standaardtabel"/>
    <w:uiPriority w:val="49"/>
    <w:semiHidden/>
    <w:rsid w:val="00C85FA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semiHidden/>
    <w:rsid w:val="00C85FA2"/>
    <w:pPr>
      <w:spacing w:line="240" w:lineRule="auto"/>
    </w:pPr>
    <w:tblPr>
      <w:tblStyleRowBandSize w:val="1"/>
      <w:tblStyleColBandSize w:val="1"/>
      <w:tblBorders>
        <w:top w:val="single" w:sz="4" w:space="0" w:color="FFAC59" w:themeColor="accent1" w:themeTint="99"/>
        <w:left w:val="single" w:sz="4" w:space="0" w:color="FFAC59" w:themeColor="accent1" w:themeTint="99"/>
        <w:bottom w:val="single" w:sz="4" w:space="0" w:color="FFAC59" w:themeColor="accent1" w:themeTint="99"/>
        <w:right w:val="single" w:sz="4" w:space="0" w:color="FFAC59" w:themeColor="accent1" w:themeTint="99"/>
        <w:insideH w:val="single" w:sz="4" w:space="0" w:color="FFAC59" w:themeColor="accent1" w:themeTint="99"/>
      </w:tblBorders>
    </w:tblPr>
    <w:tblStylePr w:type="firstRow">
      <w:rPr>
        <w:b/>
        <w:bCs/>
        <w:color w:val="FFFFFF" w:themeColor="background1"/>
      </w:rPr>
      <w:tblPr/>
      <w:tcPr>
        <w:tcBorders>
          <w:top w:val="single" w:sz="4" w:space="0" w:color="EA7600" w:themeColor="accent1"/>
          <w:left w:val="single" w:sz="4" w:space="0" w:color="EA7600" w:themeColor="accent1"/>
          <w:bottom w:val="single" w:sz="4" w:space="0" w:color="EA7600" w:themeColor="accent1"/>
          <w:right w:val="single" w:sz="4" w:space="0" w:color="EA7600" w:themeColor="accent1"/>
          <w:insideH w:val="nil"/>
        </w:tcBorders>
        <w:shd w:val="clear" w:color="auto" w:fill="EA7600" w:themeFill="accent1"/>
      </w:tcPr>
    </w:tblStylePr>
    <w:tblStylePr w:type="lastRow">
      <w:rPr>
        <w:b/>
        <w:bCs/>
      </w:rPr>
      <w:tblPr/>
      <w:tcPr>
        <w:tcBorders>
          <w:top w:val="double" w:sz="4" w:space="0" w:color="FFAC59" w:themeColor="accent1" w:themeTint="99"/>
        </w:tcBorders>
      </w:tcPr>
    </w:tblStylePr>
    <w:tblStylePr w:type="firstCol">
      <w:rPr>
        <w:b/>
        <w:bCs/>
      </w:rPr>
    </w:tblStylePr>
    <w:tblStylePr w:type="lastCol">
      <w:rPr>
        <w:b/>
        <w:bCs/>
      </w:rPr>
    </w:tblStylePr>
    <w:tblStylePr w:type="band1Vert">
      <w:tblPr/>
      <w:tcPr>
        <w:shd w:val="clear" w:color="auto" w:fill="FFE3C7" w:themeFill="accent1" w:themeFillTint="33"/>
      </w:tcPr>
    </w:tblStylePr>
    <w:tblStylePr w:type="band1Horz">
      <w:tblPr/>
      <w:tcPr>
        <w:shd w:val="clear" w:color="auto" w:fill="FFE3C7" w:themeFill="accent1" w:themeFillTint="33"/>
      </w:tcPr>
    </w:tblStylePr>
  </w:style>
  <w:style w:type="table" w:styleId="Lijsttabel4-Accent2">
    <w:name w:val="List Table 4 Accent 2"/>
    <w:basedOn w:val="Standaardtabel"/>
    <w:uiPriority w:val="49"/>
    <w:semiHidden/>
    <w:rsid w:val="00C85FA2"/>
    <w:pPr>
      <w:spacing w:line="240" w:lineRule="auto"/>
    </w:pPr>
    <w:tblPr>
      <w:tblStyleRowBandSize w:val="1"/>
      <w:tblStyleColBandSize w:val="1"/>
      <w:tblBorders>
        <w:top w:val="single" w:sz="4" w:space="0" w:color="EC8983" w:themeColor="accent2" w:themeTint="99"/>
        <w:left w:val="single" w:sz="4" w:space="0" w:color="EC8983" w:themeColor="accent2" w:themeTint="99"/>
        <w:bottom w:val="single" w:sz="4" w:space="0" w:color="EC8983" w:themeColor="accent2" w:themeTint="99"/>
        <w:right w:val="single" w:sz="4" w:space="0" w:color="EC8983" w:themeColor="accent2" w:themeTint="99"/>
        <w:insideH w:val="single" w:sz="4" w:space="0" w:color="EC8983" w:themeColor="accent2" w:themeTint="99"/>
      </w:tblBorders>
    </w:tblPr>
    <w:tblStylePr w:type="firstRow">
      <w:rPr>
        <w:b/>
        <w:bCs/>
        <w:color w:val="FFFFFF" w:themeColor="background1"/>
      </w:rPr>
      <w:tblPr/>
      <w:tcPr>
        <w:tcBorders>
          <w:top w:val="single" w:sz="4" w:space="0" w:color="E03C31" w:themeColor="accent2"/>
          <w:left w:val="single" w:sz="4" w:space="0" w:color="E03C31" w:themeColor="accent2"/>
          <w:bottom w:val="single" w:sz="4" w:space="0" w:color="E03C31" w:themeColor="accent2"/>
          <w:right w:val="single" w:sz="4" w:space="0" w:color="E03C31" w:themeColor="accent2"/>
          <w:insideH w:val="nil"/>
        </w:tcBorders>
        <w:shd w:val="clear" w:color="auto" w:fill="E03C31" w:themeFill="accent2"/>
      </w:tcPr>
    </w:tblStylePr>
    <w:tblStylePr w:type="lastRow">
      <w:rPr>
        <w:b/>
        <w:bCs/>
      </w:rPr>
      <w:tblPr/>
      <w:tcPr>
        <w:tcBorders>
          <w:top w:val="double" w:sz="4" w:space="0" w:color="EC8983" w:themeColor="accent2" w:themeTint="99"/>
        </w:tcBorders>
      </w:tcPr>
    </w:tblStylePr>
    <w:tblStylePr w:type="firstCol">
      <w:rPr>
        <w:b/>
        <w:bCs/>
      </w:rPr>
    </w:tblStylePr>
    <w:tblStylePr w:type="lastCol">
      <w:rPr>
        <w:b/>
        <w:bCs/>
      </w:rPr>
    </w:tblStylePr>
    <w:tblStylePr w:type="band1Vert">
      <w:tblPr/>
      <w:tcPr>
        <w:shd w:val="clear" w:color="auto" w:fill="F8D7D5" w:themeFill="accent2" w:themeFillTint="33"/>
      </w:tcPr>
    </w:tblStylePr>
    <w:tblStylePr w:type="band1Horz">
      <w:tblPr/>
      <w:tcPr>
        <w:shd w:val="clear" w:color="auto" w:fill="F8D7D5" w:themeFill="accent2" w:themeFillTint="33"/>
      </w:tcPr>
    </w:tblStylePr>
  </w:style>
  <w:style w:type="table" w:styleId="Lijsttabel4-Accent3">
    <w:name w:val="List Table 4 Accent 3"/>
    <w:basedOn w:val="Standaardtabel"/>
    <w:uiPriority w:val="49"/>
    <w:semiHidden/>
    <w:rsid w:val="00C85FA2"/>
    <w:pPr>
      <w:spacing w:line="240" w:lineRule="auto"/>
    </w:pPr>
    <w:tblPr>
      <w:tblStyleRowBandSize w:val="1"/>
      <w:tblStyleColBandSize w:val="1"/>
      <w:tblBorders>
        <w:top w:val="single" w:sz="4" w:space="0" w:color="45B3FF" w:themeColor="accent3" w:themeTint="99"/>
        <w:left w:val="single" w:sz="4" w:space="0" w:color="45B3FF" w:themeColor="accent3" w:themeTint="99"/>
        <w:bottom w:val="single" w:sz="4" w:space="0" w:color="45B3FF" w:themeColor="accent3" w:themeTint="99"/>
        <w:right w:val="single" w:sz="4" w:space="0" w:color="45B3FF" w:themeColor="accent3" w:themeTint="99"/>
        <w:insideH w:val="single" w:sz="4" w:space="0" w:color="45B3FF" w:themeColor="accent3" w:themeTint="99"/>
      </w:tblBorders>
    </w:tblPr>
    <w:tblStylePr w:type="firstRow">
      <w:rPr>
        <w:b/>
        <w:bCs/>
        <w:color w:val="FFFFFF" w:themeColor="background1"/>
      </w:rPr>
      <w:tblPr/>
      <w:tcPr>
        <w:tcBorders>
          <w:top w:val="single" w:sz="4" w:space="0" w:color="0077C8" w:themeColor="accent3"/>
          <w:left w:val="single" w:sz="4" w:space="0" w:color="0077C8" w:themeColor="accent3"/>
          <w:bottom w:val="single" w:sz="4" w:space="0" w:color="0077C8" w:themeColor="accent3"/>
          <w:right w:val="single" w:sz="4" w:space="0" w:color="0077C8" w:themeColor="accent3"/>
          <w:insideH w:val="nil"/>
        </w:tcBorders>
        <w:shd w:val="clear" w:color="auto" w:fill="0077C8" w:themeFill="accent3"/>
      </w:tcPr>
    </w:tblStylePr>
    <w:tblStylePr w:type="lastRow">
      <w:rPr>
        <w:b/>
        <w:bCs/>
      </w:rPr>
      <w:tblPr/>
      <w:tcPr>
        <w:tcBorders>
          <w:top w:val="double" w:sz="4" w:space="0" w:color="45B3FF" w:themeColor="accent3" w:themeTint="99"/>
        </w:tcBorders>
      </w:tcPr>
    </w:tblStylePr>
    <w:tblStylePr w:type="firstCol">
      <w:rPr>
        <w:b/>
        <w:bCs/>
      </w:rPr>
    </w:tblStylePr>
    <w:tblStylePr w:type="lastCol">
      <w:rPr>
        <w:b/>
        <w:bCs/>
      </w:rPr>
    </w:tblStylePr>
    <w:tblStylePr w:type="band1Vert">
      <w:tblPr/>
      <w:tcPr>
        <w:shd w:val="clear" w:color="auto" w:fill="C1E5FF" w:themeFill="accent3" w:themeFillTint="33"/>
      </w:tcPr>
    </w:tblStylePr>
    <w:tblStylePr w:type="band1Horz">
      <w:tblPr/>
      <w:tcPr>
        <w:shd w:val="clear" w:color="auto" w:fill="C1E5FF" w:themeFill="accent3" w:themeFillTint="33"/>
      </w:tcPr>
    </w:tblStylePr>
  </w:style>
  <w:style w:type="table" w:styleId="Lijsttabel4-Accent4">
    <w:name w:val="List Table 4 Accent 4"/>
    <w:basedOn w:val="Standaardtabel"/>
    <w:uiPriority w:val="49"/>
    <w:semiHidden/>
    <w:rsid w:val="00C85FA2"/>
    <w:pPr>
      <w:spacing w:line="240" w:lineRule="auto"/>
    </w:pPr>
    <w:tblPr>
      <w:tblStyleRowBandSize w:val="1"/>
      <w:tblStyleColBandSize w:val="1"/>
      <w:tblBorders>
        <w:top w:val="single" w:sz="4" w:space="0" w:color="2CFF91" w:themeColor="accent4" w:themeTint="99"/>
        <w:left w:val="single" w:sz="4" w:space="0" w:color="2CFF91" w:themeColor="accent4" w:themeTint="99"/>
        <w:bottom w:val="single" w:sz="4" w:space="0" w:color="2CFF91" w:themeColor="accent4" w:themeTint="99"/>
        <w:right w:val="single" w:sz="4" w:space="0" w:color="2CFF91" w:themeColor="accent4" w:themeTint="99"/>
        <w:insideH w:val="single" w:sz="4" w:space="0" w:color="2CFF91" w:themeColor="accent4" w:themeTint="99"/>
      </w:tblBorders>
    </w:tblPr>
    <w:tblStylePr w:type="firstRow">
      <w:rPr>
        <w:b/>
        <w:bCs/>
        <w:color w:val="FFFFFF" w:themeColor="background1"/>
      </w:rPr>
      <w:tblPr/>
      <w:tcPr>
        <w:tcBorders>
          <w:top w:val="single" w:sz="4" w:space="0" w:color="009F4D" w:themeColor="accent4"/>
          <w:left w:val="single" w:sz="4" w:space="0" w:color="009F4D" w:themeColor="accent4"/>
          <w:bottom w:val="single" w:sz="4" w:space="0" w:color="009F4D" w:themeColor="accent4"/>
          <w:right w:val="single" w:sz="4" w:space="0" w:color="009F4D" w:themeColor="accent4"/>
          <w:insideH w:val="nil"/>
        </w:tcBorders>
        <w:shd w:val="clear" w:color="auto" w:fill="009F4D" w:themeFill="accent4"/>
      </w:tcPr>
    </w:tblStylePr>
    <w:tblStylePr w:type="lastRow">
      <w:rPr>
        <w:b/>
        <w:bCs/>
      </w:rPr>
      <w:tblPr/>
      <w:tcPr>
        <w:tcBorders>
          <w:top w:val="double" w:sz="4" w:space="0" w:color="2CFF91" w:themeColor="accent4" w:themeTint="99"/>
        </w:tcBorders>
      </w:tcPr>
    </w:tblStylePr>
    <w:tblStylePr w:type="firstCol">
      <w:rPr>
        <w:b/>
        <w:bCs/>
      </w:rPr>
    </w:tblStylePr>
    <w:tblStylePr w:type="lastCol">
      <w:rPr>
        <w:b/>
        <w:bCs/>
      </w:rPr>
    </w:tblStylePr>
    <w:tblStylePr w:type="band1Vert">
      <w:tblPr/>
      <w:tcPr>
        <w:shd w:val="clear" w:color="auto" w:fill="B8FFDA" w:themeFill="accent4" w:themeFillTint="33"/>
      </w:tcPr>
    </w:tblStylePr>
    <w:tblStylePr w:type="band1Horz">
      <w:tblPr/>
      <w:tcPr>
        <w:shd w:val="clear" w:color="auto" w:fill="B8FFDA" w:themeFill="accent4" w:themeFillTint="33"/>
      </w:tcPr>
    </w:tblStylePr>
  </w:style>
  <w:style w:type="table" w:styleId="Lijsttabel4-Accent5">
    <w:name w:val="List Table 4 Accent 5"/>
    <w:basedOn w:val="Standaardtabel"/>
    <w:uiPriority w:val="49"/>
    <w:semiHidden/>
    <w:rsid w:val="00C85FA2"/>
    <w:pPr>
      <w:spacing w:line="240" w:lineRule="auto"/>
    </w:pPr>
    <w:tblPr>
      <w:tblStyleRowBandSize w:val="1"/>
      <w:tblStyleColBandSize w:val="1"/>
      <w:tblBorders>
        <w:top w:val="single" w:sz="4" w:space="0" w:color="FFE965" w:themeColor="accent5" w:themeTint="99"/>
        <w:left w:val="single" w:sz="4" w:space="0" w:color="FFE965" w:themeColor="accent5" w:themeTint="99"/>
        <w:bottom w:val="single" w:sz="4" w:space="0" w:color="FFE965" w:themeColor="accent5" w:themeTint="99"/>
        <w:right w:val="single" w:sz="4" w:space="0" w:color="FFE965" w:themeColor="accent5" w:themeTint="99"/>
        <w:insideH w:val="single" w:sz="4" w:space="0" w:color="FFE965" w:themeColor="accent5" w:themeTint="99"/>
      </w:tblBorders>
    </w:tblPr>
    <w:tblStylePr w:type="firstRow">
      <w:rPr>
        <w:b/>
        <w:bCs/>
        <w:color w:val="FFFFFF" w:themeColor="background1"/>
      </w:rPr>
      <w:tblPr/>
      <w:tcPr>
        <w:tcBorders>
          <w:top w:val="single" w:sz="4" w:space="0" w:color="FEDB00" w:themeColor="accent5"/>
          <w:left w:val="single" w:sz="4" w:space="0" w:color="FEDB00" w:themeColor="accent5"/>
          <w:bottom w:val="single" w:sz="4" w:space="0" w:color="FEDB00" w:themeColor="accent5"/>
          <w:right w:val="single" w:sz="4" w:space="0" w:color="FEDB00" w:themeColor="accent5"/>
          <w:insideH w:val="nil"/>
        </w:tcBorders>
        <w:shd w:val="clear" w:color="auto" w:fill="FEDB00" w:themeFill="accent5"/>
      </w:tcPr>
    </w:tblStylePr>
    <w:tblStylePr w:type="lastRow">
      <w:rPr>
        <w:b/>
        <w:bCs/>
      </w:rPr>
      <w:tblPr/>
      <w:tcPr>
        <w:tcBorders>
          <w:top w:val="double" w:sz="4" w:space="0" w:color="FFE965" w:themeColor="accent5" w:themeTint="99"/>
        </w:tcBorders>
      </w:tcPr>
    </w:tblStylePr>
    <w:tblStylePr w:type="firstCol">
      <w:rPr>
        <w:b/>
        <w:bCs/>
      </w:rPr>
    </w:tblStylePr>
    <w:tblStylePr w:type="lastCol">
      <w:rPr>
        <w:b/>
        <w:bCs/>
      </w:rPr>
    </w:tblStylePr>
    <w:tblStylePr w:type="band1Vert">
      <w:tblPr/>
      <w:tcPr>
        <w:shd w:val="clear" w:color="auto" w:fill="FFF7CB" w:themeFill="accent5" w:themeFillTint="33"/>
      </w:tcPr>
    </w:tblStylePr>
    <w:tblStylePr w:type="band1Horz">
      <w:tblPr/>
      <w:tcPr>
        <w:shd w:val="clear" w:color="auto" w:fill="FFF7CB" w:themeFill="accent5" w:themeFillTint="33"/>
      </w:tcPr>
    </w:tblStylePr>
  </w:style>
  <w:style w:type="table" w:styleId="Lijsttabel4-Accent6">
    <w:name w:val="List Table 4 Accent 6"/>
    <w:basedOn w:val="Standaardtabel"/>
    <w:uiPriority w:val="49"/>
    <w:semiHidden/>
    <w:rsid w:val="00C85FA2"/>
    <w:pPr>
      <w:spacing w:line="240" w:lineRule="auto"/>
    </w:pPr>
    <w:tblPr>
      <w:tblStyleRowBandSize w:val="1"/>
      <w:tblStyleColBandSize w:val="1"/>
      <w:tblBorders>
        <w:top w:val="single" w:sz="4" w:space="0" w:color="CBDA8B" w:themeColor="accent6" w:themeTint="99"/>
        <w:left w:val="single" w:sz="4" w:space="0" w:color="CBDA8B" w:themeColor="accent6" w:themeTint="99"/>
        <w:bottom w:val="single" w:sz="4" w:space="0" w:color="CBDA8B" w:themeColor="accent6" w:themeTint="99"/>
        <w:right w:val="single" w:sz="4" w:space="0" w:color="CBDA8B" w:themeColor="accent6" w:themeTint="99"/>
        <w:insideH w:val="single" w:sz="4" w:space="0" w:color="CBDA8B" w:themeColor="accent6" w:themeTint="99"/>
      </w:tblBorders>
    </w:tblPr>
    <w:tblStylePr w:type="firstRow">
      <w:rPr>
        <w:b/>
        <w:bCs/>
        <w:color w:val="FFFFFF" w:themeColor="background1"/>
      </w:rPr>
      <w:tblPr/>
      <w:tcPr>
        <w:tcBorders>
          <w:top w:val="single" w:sz="4" w:space="0" w:color="A9C23F" w:themeColor="accent6"/>
          <w:left w:val="single" w:sz="4" w:space="0" w:color="A9C23F" w:themeColor="accent6"/>
          <w:bottom w:val="single" w:sz="4" w:space="0" w:color="A9C23F" w:themeColor="accent6"/>
          <w:right w:val="single" w:sz="4" w:space="0" w:color="A9C23F" w:themeColor="accent6"/>
          <w:insideH w:val="nil"/>
        </w:tcBorders>
        <w:shd w:val="clear" w:color="auto" w:fill="A9C23F" w:themeFill="accent6"/>
      </w:tcPr>
    </w:tblStylePr>
    <w:tblStylePr w:type="lastRow">
      <w:rPr>
        <w:b/>
        <w:bCs/>
      </w:rPr>
      <w:tblPr/>
      <w:tcPr>
        <w:tcBorders>
          <w:top w:val="double" w:sz="4" w:space="0" w:color="CBDA8B" w:themeColor="accent6" w:themeTint="99"/>
        </w:tcBorders>
      </w:tcPr>
    </w:tblStylePr>
    <w:tblStylePr w:type="firstCol">
      <w:rPr>
        <w:b/>
        <w:bCs/>
      </w:rPr>
    </w:tblStylePr>
    <w:tblStylePr w:type="lastCol">
      <w:rPr>
        <w:b/>
        <w:bCs/>
      </w:rPr>
    </w:tblStylePr>
    <w:tblStylePr w:type="band1Vert">
      <w:tblPr/>
      <w:tcPr>
        <w:shd w:val="clear" w:color="auto" w:fill="EDF2D8" w:themeFill="accent6" w:themeFillTint="33"/>
      </w:tcPr>
    </w:tblStylePr>
    <w:tblStylePr w:type="band1Horz">
      <w:tblPr/>
      <w:tcPr>
        <w:shd w:val="clear" w:color="auto" w:fill="EDF2D8" w:themeFill="accent6" w:themeFillTint="33"/>
      </w:tcPr>
    </w:tblStylePr>
  </w:style>
  <w:style w:type="table" w:styleId="Lijsttabel5donker">
    <w:name w:val="List Table 5 Dark"/>
    <w:basedOn w:val="Standaardtabel"/>
    <w:uiPriority w:val="50"/>
    <w:semiHidden/>
    <w:rsid w:val="00C85FA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semiHidden/>
    <w:rsid w:val="00C85FA2"/>
    <w:pPr>
      <w:spacing w:line="240" w:lineRule="auto"/>
    </w:pPr>
    <w:rPr>
      <w:color w:val="FFFFFF" w:themeColor="background1"/>
    </w:rPr>
    <w:tblPr>
      <w:tblStyleRowBandSize w:val="1"/>
      <w:tblStyleColBandSize w:val="1"/>
      <w:tblBorders>
        <w:top w:val="single" w:sz="24" w:space="0" w:color="EA7600" w:themeColor="accent1"/>
        <w:left w:val="single" w:sz="24" w:space="0" w:color="EA7600" w:themeColor="accent1"/>
        <w:bottom w:val="single" w:sz="24" w:space="0" w:color="EA7600" w:themeColor="accent1"/>
        <w:right w:val="single" w:sz="24" w:space="0" w:color="EA7600" w:themeColor="accent1"/>
      </w:tblBorders>
    </w:tblPr>
    <w:tcPr>
      <w:shd w:val="clear" w:color="auto" w:fill="EA76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semiHidden/>
    <w:rsid w:val="00C85FA2"/>
    <w:pPr>
      <w:spacing w:line="240" w:lineRule="auto"/>
    </w:pPr>
    <w:rPr>
      <w:color w:val="FFFFFF" w:themeColor="background1"/>
    </w:rPr>
    <w:tblPr>
      <w:tblStyleRowBandSize w:val="1"/>
      <w:tblStyleColBandSize w:val="1"/>
      <w:tblBorders>
        <w:top w:val="single" w:sz="24" w:space="0" w:color="E03C31" w:themeColor="accent2"/>
        <w:left w:val="single" w:sz="24" w:space="0" w:color="E03C31" w:themeColor="accent2"/>
        <w:bottom w:val="single" w:sz="24" w:space="0" w:color="E03C31" w:themeColor="accent2"/>
        <w:right w:val="single" w:sz="24" w:space="0" w:color="E03C31" w:themeColor="accent2"/>
      </w:tblBorders>
    </w:tblPr>
    <w:tcPr>
      <w:shd w:val="clear" w:color="auto" w:fill="E03C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semiHidden/>
    <w:rsid w:val="00C85FA2"/>
    <w:pPr>
      <w:spacing w:line="240" w:lineRule="auto"/>
    </w:pPr>
    <w:rPr>
      <w:color w:val="FFFFFF" w:themeColor="background1"/>
    </w:rPr>
    <w:tblPr>
      <w:tblStyleRowBandSize w:val="1"/>
      <w:tblStyleColBandSize w:val="1"/>
      <w:tblBorders>
        <w:top w:val="single" w:sz="24" w:space="0" w:color="0077C8" w:themeColor="accent3"/>
        <w:left w:val="single" w:sz="24" w:space="0" w:color="0077C8" w:themeColor="accent3"/>
        <w:bottom w:val="single" w:sz="24" w:space="0" w:color="0077C8" w:themeColor="accent3"/>
        <w:right w:val="single" w:sz="24" w:space="0" w:color="0077C8" w:themeColor="accent3"/>
      </w:tblBorders>
    </w:tblPr>
    <w:tcPr>
      <w:shd w:val="clear" w:color="auto" w:fill="0077C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semiHidden/>
    <w:rsid w:val="00C85FA2"/>
    <w:pPr>
      <w:spacing w:line="240" w:lineRule="auto"/>
    </w:pPr>
    <w:rPr>
      <w:color w:val="FFFFFF" w:themeColor="background1"/>
    </w:rPr>
    <w:tblPr>
      <w:tblStyleRowBandSize w:val="1"/>
      <w:tblStyleColBandSize w:val="1"/>
      <w:tblBorders>
        <w:top w:val="single" w:sz="24" w:space="0" w:color="009F4D" w:themeColor="accent4"/>
        <w:left w:val="single" w:sz="24" w:space="0" w:color="009F4D" w:themeColor="accent4"/>
        <w:bottom w:val="single" w:sz="24" w:space="0" w:color="009F4D" w:themeColor="accent4"/>
        <w:right w:val="single" w:sz="24" w:space="0" w:color="009F4D" w:themeColor="accent4"/>
      </w:tblBorders>
    </w:tblPr>
    <w:tcPr>
      <w:shd w:val="clear" w:color="auto" w:fill="009F4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semiHidden/>
    <w:rsid w:val="00C85FA2"/>
    <w:pPr>
      <w:spacing w:line="240" w:lineRule="auto"/>
    </w:pPr>
    <w:rPr>
      <w:color w:val="FFFFFF" w:themeColor="background1"/>
    </w:rPr>
    <w:tblPr>
      <w:tblStyleRowBandSize w:val="1"/>
      <w:tblStyleColBandSize w:val="1"/>
      <w:tblBorders>
        <w:top w:val="single" w:sz="24" w:space="0" w:color="FEDB00" w:themeColor="accent5"/>
        <w:left w:val="single" w:sz="24" w:space="0" w:color="FEDB00" w:themeColor="accent5"/>
        <w:bottom w:val="single" w:sz="24" w:space="0" w:color="FEDB00" w:themeColor="accent5"/>
        <w:right w:val="single" w:sz="24" w:space="0" w:color="FEDB00" w:themeColor="accent5"/>
      </w:tblBorders>
    </w:tblPr>
    <w:tcPr>
      <w:shd w:val="clear" w:color="auto" w:fill="FEDB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semiHidden/>
    <w:rsid w:val="00C85FA2"/>
    <w:pPr>
      <w:spacing w:line="240" w:lineRule="auto"/>
    </w:pPr>
    <w:rPr>
      <w:color w:val="FFFFFF" w:themeColor="background1"/>
    </w:rPr>
    <w:tblPr>
      <w:tblStyleRowBandSize w:val="1"/>
      <w:tblStyleColBandSize w:val="1"/>
      <w:tblBorders>
        <w:top w:val="single" w:sz="24" w:space="0" w:color="A9C23F" w:themeColor="accent6"/>
        <w:left w:val="single" w:sz="24" w:space="0" w:color="A9C23F" w:themeColor="accent6"/>
        <w:bottom w:val="single" w:sz="24" w:space="0" w:color="A9C23F" w:themeColor="accent6"/>
        <w:right w:val="single" w:sz="24" w:space="0" w:color="A9C23F" w:themeColor="accent6"/>
      </w:tblBorders>
    </w:tblPr>
    <w:tcPr>
      <w:shd w:val="clear" w:color="auto" w:fill="A9C23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semiHidden/>
    <w:rsid w:val="00C85FA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semiHidden/>
    <w:rsid w:val="00C85FA2"/>
    <w:pPr>
      <w:spacing w:line="240" w:lineRule="auto"/>
    </w:pPr>
    <w:rPr>
      <w:color w:val="AF5700" w:themeColor="accent1" w:themeShade="BF"/>
    </w:rPr>
    <w:tblPr>
      <w:tblStyleRowBandSize w:val="1"/>
      <w:tblStyleColBandSize w:val="1"/>
      <w:tblBorders>
        <w:top w:val="single" w:sz="4" w:space="0" w:color="EA7600" w:themeColor="accent1"/>
        <w:bottom w:val="single" w:sz="4" w:space="0" w:color="EA7600" w:themeColor="accent1"/>
      </w:tblBorders>
    </w:tblPr>
    <w:tblStylePr w:type="firstRow">
      <w:rPr>
        <w:b/>
        <w:bCs/>
      </w:rPr>
      <w:tblPr/>
      <w:tcPr>
        <w:tcBorders>
          <w:bottom w:val="single" w:sz="4" w:space="0" w:color="EA7600" w:themeColor="accent1"/>
        </w:tcBorders>
      </w:tcPr>
    </w:tblStylePr>
    <w:tblStylePr w:type="lastRow">
      <w:rPr>
        <w:b/>
        <w:bCs/>
      </w:rPr>
      <w:tblPr/>
      <w:tcPr>
        <w:tcBorders>
          <w:top w:val="double" w:sz="4" w:space="0" w:color="EA7600" w:themeColor="accent1"/>
        </w:tcBorders>
      </w:tcPr>
    </w:tblStylePr>
    <w:tblStylePr w:type="firstCol">
      <w:rPr>
        <w:b/>
        <w:bCs/>
      </w:rPr>
    </w:tblStylePr>
    <w:tblStylePr w:type="lastCol">
      <w:rPr>
        <w:b/>
        <w:bCs/>
      </w:rPr>
    </w:tblStylePr>
    <w:tblStylePr w:type="band1Vert">
      <w:tblPr/>
      <w:tcPr>
        <w:shd w:val="clear" w:color="auto" w:fill="FFE3C7" w:themeFill="accent1" w:themeFillTint="33"/>
      </w:tcPr>
    </w:tblStylePr>
    <w:tblStylePr w:type="band1Horz">
      <w:tblPr/>
      <w:tcPr>
        <w:shd w:val="clear" w:color="auto" w:fill="FFE3C7" w:themeFill="accent1" w:themeFillTint="33"/>
      </w:tcPr>
    </w:tblStylePr>
  </w:style>
  <w:style w:type="table" w:styleId="Lijsttabel6kleurrijk-Accent2">
    <w:name w:val="List Table 6 Colorful Accent 2"/>
    <w:basedOn w:val="Standaardtabel"/>
    <w:uiPriority w:val="51"/>
    <w:semiHidden/>
    <w:rsid w:val="00C85FA2"/>
    <w:pPr>
      <w:spacing w:line="240" w:lineRule="auto"/>
    </w:pPr>
    <w:rPr>
      <w:color w:val="B1241A" w:themeColor="accent2" w:themeShade="BF"/>
    </w:rPr>
    <w:tblPr>
      <w:tblStyleRowBandSize w:val="1"/>
      <w:tblStyleColBandSize w:val="1"/>
      <w:tblBorders>
        <w:top w:val="single" w:sz="4" w:space="0" w:color="E03C31" w:themeColor="accent2"/>
        <w:bottom w:val="single" w:sz="4" w:space="0" w:color="E03C31" w:themeColor="accent2"/>
      </w:tblBorders>
    </w:tblPr>
    <w:tblStylePr w:type="firstRow">
      <w:rPr>
        <w:b/>
        <w:bCs/>
      </w:rPr>
      <w:tblPr/>
      <w:tcPr>
        <w:tcBorders>
          <w:bottom w:val="single" w:sz="4" w:space="0" w:color="E03C31" w:themeColor="accent2"/>
        </w:tcBorders>
      </w:tcPr>
    </w:tblStylePr>
    <w:tblStylePr w:type="lastRow">
      <w:rPr>
        <w:b/>
        <w:bCs/>
      </w:rPr>
      <w:tblPr/>
      <w:tcPr>
        <w:tcBorders>
          <w:top w:val="double" w:sz="4" w:space="0" w:color="E03C31" w:themeColor="accent2"/>
        </w:tcBorders>
      </w:tcPr>
    </w:tblStylePr>
    <w:tblStylePr w:type="firstCol">
      <w:rPr>
        <w:b/>
        <w:bCs/>
      </w:rPr>
    </w:tblStylePr>
    <w:tblStylePr w:type="lastCol">
      <w:rPr>
        <w:b/>
        <w:bCs/>
      </w:rPr>
    </w:tblStylePr>
    <w:tblStylePr w:type="band1Vert">
      <w:tblPr/>
      <w:tcPr>
        <w:shd w:val="clear" w:color="auto" w:fill="F8D7D5" w:themeFill="accent2" w:themeFillTint="33"/>
      </w:tcPr>
    </w:tblStylePr>
    <w:tblStylePr w:type="band1Horz">
      <w:tblPr/>
      <w:tcPr>
        <w:shd w:val="clear" w:color="auto" w:fill="F8D7D5" w:themeFill="accent2" w:themeFillTint="33"/>
      </w:tcPr>
    </w:tblStylePr>
  </w:style>
  <w:style w:type="table" w:styleId="Lijsttabel6kleurrijk-Accent3">
    <w:name w:val="List Table 6 Colorful Accent 3"/>
    <w:basedOn w:val="Standaardtabel"/>
    <w:uiPriority w:val="51"/>
    <w:semiHidden/>
    <w:rsid w:val="00C85FA2"/>
    <w:pPr>
      <w:spacing w:line="240" w:lineRule="auto"/>
    </w:pPr>
    <w:rPr>
      <w:color w:val="005895" w:themeColor="accent3" w:themeShade="BF"/>
    </w:rPr>
    <w:tblPr>
      <w:tblStyleRowBandSize w:val="1"/>
      <w:tblStyleColBandSize w:val="1"/>
      <w:tblBorders>
        <w:top w:val="single" w:sz="4" w:space="0" w:color="0077C8" w:themeColor="accent3"/>
        <w:bottom w:val="single" w:sz="4" w:space="0" w:color="0077C8" w:themeColor="accent3"/>
      </w:tblBorders>
    </w:tblPr>
    <w:tblStylePr w:type="firstRow">
      <w:rPr>
        <w:b/>
        <w:bCs/>
      </w:rPr>
      <w:tblPr/>
      <w:tcPr>
        <w:tcBorders>
          <w:bottom w:val="single" w:sz="4" w:space="0" w:color="0077C8" w:themeColor="accent3"/>
        </w:tcBorders>
      </w:tcPr>
    </w:tblStylePr>
    <w:tblStylePr w:type="lastRow">
      <w:rPr>
        <w:b/>
        <w:bCs/>
      </w:rPr>
      <w:tblPr/>
      <w:tcPr>
        <w:tcBorders>
          <w:top w:val="double" w:sz="4" w:space="0" w:color="0077C8" w:themeColor="accent3"/>
        </w:tcBorders>
      </w:tcPr>
    </w:tblStylePr>
    <w:tblStylePr w:type="firstCol">
      <w:rPr>
        <w:b/>
        <w:bCs/>
      </w:rPr>
    </w:tblStylePr>
    <w:tblStylePr w:type="lastCol">
      <w:rPr>
        <w:b/>
        <w:bCs/>
      </w:rPr>
    </w:tblStylePr>
    <w:tblStylePr w:type="band1Vert">
      <w:tblPr/>
      <w:tcPr>
        <w:shd w:val="clear" w:color="auto" w:fill="C1E5FF" w:themeFill="accent3" w:themeFillTint="33"/>
      </w:tcPr>
    </w:tblStylePr>
    <w:tblStylePr w:type="band1Horz">
      <w:tblPr/>
      <w:tcPr>
        <w:shd w:val="clear" w:color="auto" w:fill="C1E5FF" w:themeFill="accent3" w:themeFillTint="33"/>
      </w:tcPr>
    </w:tblStylePr>
  </w:style>
  <w:style w:type="table" w:styleId="Lijsttabel6kleurrijk-Accent4">
    <w:name w:val="List Table 6 Colorful Accent 4"/>
    <w:basedOn w:val="Standaardtabel"/>
    <w:uiPriority w:val="51"/>
    <w:semiHidden/>
    <w:rsid w:val="00C85FA2"/>
    <w:pPr>
      <w:spacing w:line="240" w:lineRule="auto"/>
    </w:pPr>
    <w:rPr>
      <w:color w:val="007739" w:themeColor="accent4" w:themeShade="BF"/>
    </w:rPr>
    <w:tblPr>
      <w:tblStyleRowBandSize w:val="1"/>
      <w:tblStyleColBandSize w:val="1"/>
      <w:tblBorders>
        <w:top w:val="single" w:sz="4" w:space="0" w:color="009F4D" w:themeColor="accent4"/>
        <w:bottom w:val="single" w:sz="4" w:space="0" w:color="009F4D" w:themeColor="accent4"/>
      </w:tblBorders>
    </w:tblPr>
    <w:tblStylePr w:type="firstRow">
      <w:rPr>
        <w:b/>
        <w:bCs/>
      </w:rPr>
      <w:tblPr/>
      <w:tcPr>
        <w:tcBorders>
          <w:bottom w:val="single" w:sz="4" w:space="0" w:color="009F4D" w:themeColor="accent4"/>
        </w:tcBorders>
      </w:tcPr>
    </w:tblStylePr>
    <w:tblStylePr w:type="lastRow">
      <w:rPr>
        <w:b/>
        <w:bCs/>
      </w:rPr>
      <w:tblPr/>
      <w:tcPr>
        <w:tcBorders>
          <w:top w:val="double" w:sz="4" w:space="0" w:color="009F4D" w:themeColor="accent4"/>
        </w:tcBorders>
      </w:tcPr>
    </w:tblStylePr>
    <w:tblStylePr w:type="firstCol">
      <w:rPr>
        <w:b/>
        <w:bCs/>
      </w:rPr>
    </w:tblStylePr>
    <w:tblStylePr w:type="lastCol">
      <w:rPr>
        <w:b/>
        <w:bCs/>
      </w:rPr>
    </w:tblStylePr>
    <w:tblStylePr w:type="band1Vert">
      <w:tblPr/>
      <w:tcPr>
        <w:shd w:val="clear" w:color="auto" w:fill="B8FFDA" w:themeFill="accent4" w:themeFillTint="33"/>
      </w:tcPr>
    </w:tblStylePr>
    <w:tblStylePr w:type="band1Horz">
      <w:tblPr/>
      <w:tcPr>
        <w:shd w:val="clear" w:color="auto" w:fill="B8FFDA" w:themeFill="accent4" w:themeFillTint="33"/>
      </w:tcPr>
    </w:tblStylePr>
  </w:style>
  <w:style w:type="table" w:styleId="Lijsttabel6kleurrijk-Accent5">
    <w:name w:val="List Table 6 Colorful Accent 5"/>
    <w:basedOn w:val="Standaardtabel"/>
    <w:uiPriority w:val="51"/>
    <w:semiHidden/>
    <w:rsid w:val="00C85FA2"/>
    <w:pPr>
      <w:spacing w:line="240" w:lineRule="auto"/>
    </w:pPr>
    <w:rPr>
      <w:color w:val="BEA300" w:themeColor="accent5" w:themeShade="BF"/>
    </w:rPr>
    <w:tblPr>
      <w:tblStyleRowBandSize w:val="1"/>
      <w:tblStyleColBandSize w:val="1"/>
      <w:tblBorders>
        <w:top w:val="single" w:sz="4" w:space="0" w:color="FEDB00" w:themeColor="accent5"/>
        <w:bottom w:val="single" w:sz="4" w:space="0" w:color="FEDB00" w:themeColor="accent5"/>
      </w:tblBorders>
    </w:tblPr>
    <w:tblStylePr w:type="firstRow">
      <w:rPr>
        <w:b/>
        <w:bCs/>
      </w:rPr>
      <w:tblPr/>
      <w:tcPr>
        <w:tcBorders>
          <w:bottom w:val="single" w:sz="4" w:space="0" w:color="FEDB00" w:themeColor="accent5"/>
        </w:tcBorders>
      </w:tcPr>
    </w:tblStylePr>
    <w:tblStylePr w:type="lastRow">
      <w:rPr>
        <w:b/>
        <w:bCs/>
      </w:rPr>
      <w:tblPr/>
      <w:tcPr>
        <w:tcBorders>
          <w:top w:val="double" w:sz="4" w:space="0" w:color="FEDB00" w:themeColor="accent5"/>
        </w:tcBorders>
      </w:tcPr>
    </w:tblStylePr>
    <w:tblStylePr w:type="firstCol">
      <w:rPr>
        <w:b/>
        <w:bCs/>
      </w:rPr>
    </w:tblStylePr>
    <w:tblStylePr w:type="lastCol">
      <w:rPr>
        <w:b/>
        <w:bCs/>
      </w:rPr>
    </w:tblStylePr>
    <w:tblStylePr w:type="band1Vert">
      <w:tblPr/>
      <w:tcPr>
        <w:shd w:val="clear" w:color="auto" w:fill="FFF7CB" w:themeFill="accent5" w:themeFillTint="33"/>
      </w:tcPr>
    </w:tblStylePr>
    <w:tblStylePr w:type="band1Horz">
      <w:tblPr/>
      <w:tcPr>
        <w:shd w:val="clear" w:color="auto" w:fill="FFF7CB" w:themeFill="accent5" w:themeFillTint="33"/>
      </w:tcPr>
    </w:tblStylePr>
  </w:style>
  <w:style w:type="table" w:styleId="Lijsttabel6kleurrijk-Accent6">
    <w:name w:val="List Table 6 Colorful Accent 6"/>
    <w:basedOn w:val="Standaardtabel"/>
    <w:uiPriority w:val="51"/>
    <w:semiHidden/>
    <w:rsid w:val="00C85FA2"/>
    <w:pPr>
      <w:spacing w:line="240" w:lineRule="auto"/>
    </w:pPr>
    <w:rPr>
      <w:color w:val="7E912E" w:themeColor="accent6" w:themeShade="BF"/>
    </w:rPr>
    <w:tblPr>
      <w:tblStyleRowBandSize w:val="1"/>
      <w:tblStyleColBandSize w:val="1"/>
      <w:tblBorders>
        <w:top w:val="single" w:sz="4" w:space="0" w:color="A9C23F" w:themeColor="accent6"/>
        <w:bottom w:val="single" w:sz="4" w:space="0" w:color="A9C23F" w:themeColor="accent6"/>
      </w:tblBorders>
    </w:tblPr>
    <w:tblStylePr w:type="firstRow">
      <w:rPr>
        <w:b/>
        <w:bCs/>
      </w:rPr>
      <w:tblPr/>
      <w:tcPr>
        <w:tcBorders>
          <w:bottom w:val="single" w:sz="4" w:space="0" w:color="A9C23F" w:themeColor="accent6"/>
        </w:tcBorders>
      </w:tcPr>
    </w:tblStylePr>
    <w:tblStylePr w:type="lastRow">
      <w:rPr>
        <w:b/>
        <w:bCs/>
      </w:rPr>
      <w:tblPr/>
      <w:tcPr>
        <w:tcBorders>
          <w:top w:val="double" w:sz="4" w:space="0" w:color="A9C23F" w:themeColor="accent6"/>
        </w:tcBorders>
      </w:tcPr>
    </w:tblStylePr>
    <w:tblStylePr w:type="firstCol">
      <w:rPr>
        <w:b/>
        <w:bCs/>
      </w:rPr>
    </w:tblStylePr>
    <w:tblStylePr w:type="lastCol">
      <w:rPr>
        <w:b/>
        <w:bCs/>
      </w:rPr>
    </w:tblStylePr>
    <w:tblStylePr w:type="band1Vert">
      <w:tblPr/>
      <w:tcPr>
        <w:shd w:val="clear" w:color="auto" w:fill="EDF2D8" w:themeFill="accent6" w:themeFillTint="33"/>
      </w:tcPr>
    </w:tblStylePr>
    <w:tblStylePr w:type="band1Horz">
      <w:tblPr/>
      <w:tcPr>
        <w:shd w:val="clear" w:color="auto" w:fill="EDF2D8" w:themeFill="accent6" w:themeFillTint="33"/>
      </w:tcPr>
    </w:tblStylePr>
  </w:style>
  <w:style w:type="table" w:styleId="Lijsttabel7kleurrijk">
    <w:name w:val="List Table 7 Colorful"/>
    <w:basedOn w:val="Standaardtabel"/>
    <w:uiPriority w:val="52"/>
    <w:semiHidden/>
    <w:rsid w:val="00C85FA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semiHidden/>
    <w:rsid w:val="00C85FA2"/>
    <w:pPr>
      <w:spacing w:line="240" w:lineRule="auto"/>
    </w:pPr>
    <w:rPr>
      <w:color w:val="AF57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76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76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76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7600" w:themeColor="accent1"/>
        </w:tcBorders>
        <w:shd w:val="clear" w:color="auto" w:fill="FFFFFF" w:themeFill="background1"/>
      </w:tcPr>
    </w:tblStylePr>
    <w:tblStylePr w:type="band1Vert">
      <w:tblPr/>
      <w:tcPr>
        <w:shd w:val="clear" w:color="auto" w:fill="FFE3C7" w:themeFill="accent1" w:themeFillTint="33"/>
      </w:tcPr>
    </w:tblStylePr>
    <w:tblStylePr w:type="band1Horz">
      <w:tblPr/>
      <w:tcPr>
        <w:shd w:val="clear" w:color="auto" w:fill="FFE3C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semiHidden/>
    <w:rsid w:val="00C85FA2"/>
    <w:pPr>
      <w:spacing w:line="240" w:lineRule="auto"/>
    </w:pPr>
    <w:rPr>
      <w:color w:val="B1241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3C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3C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3C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3C31" w:themeColor="accent2"/>
        </w:tcBorders>
        <w:shd w:val="clear" w:color="auto" w:fill="FFFFFF" w:themeFill="background1"/>
      </w:tcPr>
    </w:tblStylePr>
    <w:tblStylePr w:type="band1Vert">
      <w:tblPr/>
      <w:tcPr>
        <w:shd w:val="clear" w:color="auto" w:fill="F8D7D5" w:themeFill="accent2" w:themeFillTint="33"/>
      </w:tcPr>
    </w:tblStylePr>
    <w:tblStylePr w:type="band1Horz">
      <w:tblPr/>
      <w:tcPr>
        <w:shd w:val="clear" w:color="auto" w:fill="F8D7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semiHidden/>
    <w:rsid w:val="00C85FA2"/>
    <w:pPr>
      <w:spacing w:line="240" w:lineRule="auto"/>
    </w:pPr>
    <w:rPr>
      <w:color w:val="005895"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7C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7C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7C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7C8" w:themeColor="accent3"/>
        </w:tcBorders>
        <w:shd w:val="clear" w:color="auto" w:fill="FFFFFF" w:themeFill="background1"/>
      </w:tcPr>
    </w:tblStylePr>
    <w:tblStylePr w:type="band1Vert">
      <w:tblPr/>
      <w:tcPr>
        <w:shd w:val="clear" w:color="auto" w:fill="C1E5FF" w:themeFill="accent3" w:themeFillTint="33"/>
      </w:tcPr>
    </w:tblStylePr>
    <w:tblStylePr w:type="band1Horz">
      <w:tblPr/>
      <w:tcPr>
        <w:shd w:val="clear" w:color="auto" w:fill="C1E5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semiHidden/>
    <w:rsid w:val="00C85FA2"/>
    <w:pPr>
      <w:spacing w:line="240" w:lineRule="auto"/>
    </w:pPr>
    <w:rPr>
      <w:color w:val="00773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F4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F4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F4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F4D" w:themeColor="accent4"/>
        </w:tcBorders>
        <w:shd w:val="clear" w:color="auto" w:fill="FFFFFF" w:themeFill="background1"/>
      </w:tcPr>
    </w:tblStylePr>
    <w:tblStylePr w:type="band1Vert">
      <w:tblPr/>
      <w:tcPr>
        <w:shd w:val="clear" w:color="auto" w:fill="B8FFDA" w:themeFill="accent4" w:themeFillTint="33"/>
      </w:tcPr>
    </w:tblStylePr>
    <w:tblStylePr w:type="band1Horz">
      <w:tblPr/>
      <w:tcPr>
        <w:shd w:val="clear" w:color="auto" w:fill="B8FFD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semiHidden/>
    <w:rsid w:val="00C85FA2"/>
    <w:pPr>
      <w:spacing w:line="240" w:lineRule="auto"/>
    </w:pPr>
    <w:rPr>
      <w:color w:val="BEA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DB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DB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DB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DB00" w:themeColor="accent5"/>
        </w:tcBorders>
        <w:shd w:val="clear" w:color="auto" w:fill="FFFFFF" w:themeFill="background1"/>
      </w:tcPr>
    </w:tblStylePr>
    <w:tblStylePr w:type="band1Vert">
      <w:tblPr/>
      <w:tcPr>
        <w:shd w:val="clear" w:color="auto" w:fill="FFF7CB" w:themeFill="accent5" w:themeFillTint="33"/>
      </w:tcPr>
    </w:tblStylePr>
    <w:tblStylePr w:type="band1Horz">
      <w:tblPr/>
      <w:tcPr>
        <w:shd w:val="clear" w:color="auto" w:fill="FFF7C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semiHidden/>
    <w:rsid w:val="00C85FA2"/>
    <w:pPr>
      <w:spacing w:line="240" w:lineRule="auto"/>
    </w:pPr>
    <w:rPr>
      <w:color w:val="7E912E"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C23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C23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C23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C23F" w:themeColor="accent6"/>
        </w:tcBorders>
        <w:shd w:val="clear" w:color="auto" w:fill="FFFFFF" w:themeFill="background1"/>
      </w:tcPr>
    </w:tblStylePr>
    <w:tblStylePr w:type="band1Vert">
      <w:tblPr/>
      <w:tcPr>
        <w:shd w:val="clear" w:color="auto" w:fill="EDF2D8" w:themeFill="accent6" w:themeFillTint="33"/>
      </w:tcPr>
    </w:tblStylePr>
    <w:tblStylePr w:type="band1Horz">
      <w:tblPr/>
      <w:tcPr>
        <w:shd w:val="clear" w:color="auto" w:fill="EDF2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41"/>
    <w:semiHidden/>
    <w:rsid w:val="00C85FA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semiHidden/>
    <w:rsid w:val="00C85FA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semiHidden/>
    <w:rsid w:val="00C85FA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semiHidden/>
    <w:rsid w:val="00C85FA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semiHidden/>
    <w:rsid w:val="00C85FA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Accent1">
    <w:name w:val="Grid Table 1 Light Accent 1"/>
    <w:basedOn w:val="Standaardtabel"/>
    <w:uiPriority w:val="46"/>
    <w:semiHidden/>
    <w:rsid w:val="00C85FA2"/>
    <w:pPr>
      <w:spacing w:line="240" w:lineRule="auto"/>
    </w:pPr>
    <w:tblPr>
      <w:tblStyleRowBandSize w:val="1"/>
      <w:tblStyleColBandSize w:val="1"/>
      <w:tblBorders>
        <w:top w:val="single" w:sz="4" w:space="0" w:color="FFC790" w:themeColor="accent1" w:themeTint="66"/>
        <w:left w:val="single" w:sz="4" w:space="0" w:color="FFC790" w:themeColor="accent1" w:themeTint="66"/>
        <w:bottom w:val="single" w:sz="4" w:space="0" w:color="FFC790" w:themeColor="accent1" w:themeTint="66"/>
        <w:right w:val="single" w:sz="4" w:space="0" w:color="FFC790" w:themeColor="accent1" w:themeTint="66"/>
        <w:insideH w:val="single" w:sz="4" w:space="0" w:color="FFC790" w:themeColor="accent1" w:themeTint="66"/>
        <w:insideV w:val="single" w:sz="4" w:space="0" w:color="FFC790" w:themeColor="accent1" w:themeTint="66"/>
      </w:tblBorders>
    </w:tblPr>
    <w:tblStylePr w:type="firstRow">
      <w:rPr>
        <w:b/>
        <w:bCs/>
      </w:rPr>
      <w:tblPr/>
      <w:tcPr>
        <w:tcBorders>
          <w:bottom w:val="single" w:sz="12" w:space="0" w:color="FFAC59" w:themeColor="accent1" w:themeTint="99"/>
        </w:tcBorders>
      </w:tcPr>
    </w:tblStylePr>
    <w:tblStylePr w:type="lastRow">
      <w:rPr>
        <w:b/>
        <w:bCs/>
      </w:rPr>
      <w:tblPr/>
      <w:tcPr>
        <w:tcBorders>
          <w:top w:val="double" w:sz="2" w:space="0" w:color="FFAC59"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semiHidden/>
    <w:rsid w:val="00C85FA2"/>
    <w:pPr>
      <w:spacing w:line="240" w:lineRule="auto"/>
    </w:pPr>
    <w:tblPr>
      <w:tblStyleRowBandSize w:val="1"/>
      <w:tblStyleColBandSize w:val="1"/>
      <w:tblBorders>
        <w:top w:val="single" w:sz="4" w:space="0" w:color="83CCFF" w:themeColor="accent3" w:themeTint="66"/>
        <w:left w:val="single" w:sz="4" w:space="0" w:color="83CCFF" w:themeColor="accent3" w:themeTint="66"/>
        <w:bottom w:val="single" w:sz="4" w:space="0" w:color="83CCFF" w:themeColor="accent3" w:themeTint="66"/>
        <w:right w:val="single" w:sz="4" w:space="0" w:color="83CCFF" w:themeColor="accent3" w:themeTint="66"/>
        <w:insideH w:val="single" w:sz="4" w:space="0" w:color="83CCFF" w:themeColor="accent3" w:themeTint="66"/>
        <w:insideV w:val="single" w:sz="4" w:space="0" w:color="83CCFF" w:themeColor="accent3" w:themeTint="66"/>
      </w:tblBorders>
    </w:tblPr>
    <w:tblStylePr w:type="firstRow">
      <w:rPr>
        <w:b/>
        <w:bCs/>
      </w:rPr>
      <w:tblPr/>
      <w:tcPr>
        <w:tcBorders>
          <w:bottom w:val="single" w:sz="12" w:space="0" w:color="45B3FF" w:themeColor="accent3" w:themeTint="99"/>
        </w:tcBorders>
      </w:tcPr>
    </w:tblStylePr>
    <w:tblStylePr w:type="lastRow">
      <w:rPr>
        <w:b/>
        <w:bCs/>
      </w:rPr>
      <w:tblPr/>
      <w:tcPr>
        <w:tcBorders>
          <w:top w:val="double" w:sz="2" w:space="0" w:color="45B3FF"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semiHidden/>
    <w:rsid w:val="00C85FA2"/>
    <w:pPr>
      <w:spacing w:line="240" w:lineRule="auto"/>
    </w:pPr>
    <w:tblPr>
      <w:tblStyleRowBandSize w:val="1"/>
      <w:tblStyleColBandSize w:val="1"/>
      <w:tblBorders>
        <w:top w:val="single" w:sz="4" w:space="0" w:color="72FFB6" w:themeColor="accent4" w:themeTint="66"/>
        <w:left w:val="single" w:sz="4" w:space="0" w:color="72FFB6" w:themeColor="accent4" w:themeTint="66"/>
        <w:bottom w:val="single" w:sz="4" w:space="0" w:color="72FFB6" w:themeColor="accent4" w:themeTint="66"/>
        <w:right w:val="single" w:sz="4" w:space="0" w:color="72FFB6" w:themeColor="accent4" w:themeTint="66"/>
        <w:insideH w:val="single" w:sz="4" w:space="0" w:color="72FFB6" w:themeColor="accent4" w:themeTint="66"/>
        <w:insideV w:val="single" w:sz="4" w:space="0" w:color="72FFB6" w:themeColor="accent4" w:themeTint="66"/>
      </w:tblBorders>
    </w:tblPr>
    <w:tblStylePr w:type="firstRow">
      <w:rPr>
        <w:b/>
        <w:bCs/>
      </w:rPr>
      <w:tblPr/>
      <w:tcPr>
        <w:tcBorders>
          <w:bottom w:val="single" w:sz="12" w:space="0" w:color="2CFF91" w:themeColor="accent4" w:themeTint="99"/>
        </w:tcBorders>
      </w:tcPr>
    </w:tblStylePr>
    <w:tblStylePr w:type="lastRow">
      <w:rPr>
        <w:b/>
        <w:bCs/>
      </w:rPr>
      <w:tblPr/>
      <w:tcPr>
        <w:tcBorders>
          <w:top w:val="double" w:sz="2" w:space="0" w:color="2CFF91"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semiHidden/>
    <w:rsid w:val="00C85FA2"/>
    <w:pPr>
      <w:spacing w:line="240" w:lineRule="auto"/>
    </w:pPr>
    <w:tblPr>
      <w:tblStyleRowBandSize w:val="1"/>
      <w:tblStyleColBandSize w:val="1"/>
      <w:tblBorders>
        <w:top w:val="single" w:sz="4" w:space="0" w:color="FFF098" w:themeColor="accent5" w:themeTint="66"/>
        <w:left w:val="single" w:sz="4" w:space="0" w:color="FFF098" w:themeColor="accent5" w:themeTint="66"/>
        <w:bottom w:val="single" w:sz="4" w:space="0" w:color="FFF098" w:themeColor="accent5" w:themeTint="66"/>
        <w:right w:val="single" w:sz="4" w:space="0" w:color="FFF098" w:themeColor="accent5" w:themeTint="66"/>
        <w:insideH w:val="single" w:sz="4" w:space="0" w:color="FFF098" w:themeColor="accent5" w:themeTint="66"/>
        <w:insideV w:val="single" w:sz="4" w:space="0" w:color="FFF098" w:themeColor="accent5" w:themeTint="66"/>
      </w:tblBorders>
    </w:tblPr>
    <w:tblStylePr w:type="firstRow">
      <w:rPr>
        <w:b/>
        <w:bCs/>
      </w:rPr>
      <w:tblPr/>
      <w:tcPr>
        <w:tcBorders>
          <w:bottom w:val="single" w:sz="12" w:space="0" w:color="FFE965" w:themeColor="accent5" w:themeTint="99"/>
        </w:tcBorders>
      </w:tcPr>
    </w:tblStylePr>
    <w:tblStylePr w:type="lastRow">
      <w:rPr>
        <w:b/>
        <w:bCs/>
      </w:rPr>
      <w:tblPr/>
      <w:tcPr>
        <w:tcBorders>
          <w:top w:val="double" w:sz="2" w:space="0" w:color="FFE965"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semiHidden/>
    <w:rsid w:val="00C85FA2"/>
    <w:pPr>
      <w:spacing w:line="240" w:lineRule="auto"/>
    </w:pPr>
    <w:tblPr>
      <w:tblStyleRowBandSize w:val="1"/>
      <w:tblStyleColBandSize w:val="1"/>
      <w:tblBorders>
        <w:top w:val="single" w:sz="4" w:space="0" w:color="DCE6B2" w:themeColor="accent6" w:themeTint="66"/>
        <w:left w:val="single" w:sz="4" w:space="0" w:color="DCE6B2" w:themeColor="accent6" w:themeTint="66"/>
        <w:bottom w:val="single" w:sz="4" w:space="0" w:color="DCE6B2" w:themeColor="accent6" w:themeTint="66"/>
        <w:right w:val="single" w:sz="4" w:space="0" w:color="DCE6B2" w:themeColor="accent6" w:themeTint="66"/>
        <w:insideH w:val="single" w:sz="4" w:space="0" w:color="DCE6B2" w:themeColor="accent6" w:themeTint="66"/>
        <w:insideV w:val="single" w:sz="4" w:space="0" w:color="DCE6B2" w:themeColor="accent6" w:themeTint="66"/>
      </w:tblBorders>
    </w:tblPr>
    <w:tblStylePr w:type="firstRow">
      <w:rPr>
        <w:b/>
        <w:bCs/>
      </w:rPr>
      <w:tblPr/>
      <w:tcPr>
        <w:tcBorders>
          <w:bottom w:val="single" w:sz="12" w:space="0" w:color="CBDA8B" w:themeColor="accent6" w:themeTint="99"/>
        </w:tcBorders>
      </w:tcPr>
    </w:tblStylePr>
    <w:tblStylePr w:type="lastRow">
      <w:rPr>
        <w:b/>
        <w:bCs/>
      </w:rPr>
      <w:tblPr/>
      <w:tcPr>
        <w:tcBorders>
          <w:top w:val="double" w:sz="2" w:space="0" w:color="CBDA8B" w:themeColor="accent6"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semiHidden/>
    <w:rsid w:val="00C85FA2"/>
    <w:pPr>
      <w:spacing w:line="240" w:lineRule="auto"/>
    </w:pPr>
    <w:tblPr>
      <w:tblStyleRowBandSize w:val="1"/>
      <w:tblStyleColBandSize w:val="1"/>
      <w:tblBorders>
        <w:top w:val="single" w:sz="4" w:space="0" w:color="F2B0AC" w:themeColor="accent2" w:themeTint="66"/>
        <w:left w:val="single" w:sz="4" w:space="0" w:color="F2B0AC" w:themeColor="accent2" w:themeTint="66"/>
        <w:bottom w:val="single" w:sz="4" w:space="0" w:color="F2B0AC" w:themeColor="accent2" w:themeTint="66"/>
        <w:right w:val="single" w:sz="4" w:space="0" w:color="F2B0AC" w:themeColor="accent2" w:themeTint="66"/>
        <w:insideH w:val="single" w:sz="4" w:space="0" w:color="F2B0AC" w:themeColor="accent2" w:themeTint="66"/>
        <w:insideV w:val="single" w:sz="4" w:space="0" w:color="F2B0AC" w:themeColor="accent2" w:themeTint="66"/>
      </w:tblBorders>
    </w:tblPr>
    <w:tblStylePr w:type="firstRow">
      <w:rPr>
        <w:b/>
        <w:bCs/>
      </w:rPr>
      <w:tblPr/>
      <w:tcPr>
        <w:tcBorders>
          <w:bottom w:val="single" w:sz="12" w:space="0" w:color="EC8983" w:themeColor="accent2" w:themeTint="99"/>
        </w:tcBorders>
      </w:tcPr>
    </w:tblStylePr>
    <w:tblStylePr w:type="lastRow">
      <w:rPr>
        <w:b/>
        <w:bCs/>
      </w:rPr>
      <w:tblPr/>
      <w:tcPr>
        <w:tcBorders>
          <w:top w:val="double" w:sz="2" w:space="0" w:color="EC8983" w:themeColor="accent2" w:themeTint="99"/>
        </w:tcBorders>
      </w:tcPr>
    </w:tblStylePr>
    <w:tblStylePr w:type="firstCol">
      <w:rPr>
        <w:b/>
        <w:bCs/>
      </w:rPr>
    </w:tblStylePr>
    <w:tblStylePr w:type="lastCol">
      <w:rPr>
        <w:b/>
        <w:bCs/>
      </w:rPr>
    </w:tblStylePr>
  </w:style>
  <w:style w:type="table" w:styleId="Rastertabel2">
    <w:name w:val="Grid Table 2"/>
    <w:basedOn w:val="Standaardtabel"/>
    <w:uiPriority w:val="47"/>
    <w:semiHidden/>
    <w:rsid w:val="00C85FA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semiHidden/>
    <w:rsid w:val="00C85FA2"/>
    <w:pPr>
      <w:spacing w:line="240" w:lineRule="auto"/>
    </w:pPr>
    <w:tblPr>
      <w:tblStyleRowBandSize w:val="1"/>
      <w:tblStyleColBandSize w:val="1"/>
      <w:tblBorders>
        <w:top w:val="single" w:sz="2" w:space="0" w:color="FFAC59" w:themeColor="accent1" w:themeTint="99"/>
        <w:bottom w:val="single" w:sz="2" w:space="0" w:color="FFAC59" w:themeColor="accent1" w:themeTint="99"/>
        <w:insideH w:val="single" w:sz="2" w:space="0" w:color="FFAC59" w:themeColor="accent1" w:themeTint="99"/>
        <w:insideV w:val="single" w:sz="2" w:space="0" w:color="FFAC59" w:themeColor="accent1" w:themeTint="99"/>
      </w:tblBorders>
    </w:tblPr>
    <w:tblStylePr w:type="firstRow">
      <w:rPr>
        <w:b/>
        <w:bCs/>
      </w:rPr>
      <w:tblPr/>
      <w:tcPr>
        <w:tcBorders>
          <w:top w:val="nil"/>
          <w:bottom w:val="single" w:sz="12" w:space="0" w:color="FFAC59" w:themeColor="accent1" w:themeTint="99"/>
          <w:insideH w:val="nil"/>
          <w:insideV w:val="nil"/>
        </w:tcBorders>
        <w:shd w:val="clear" w:color="auto" w:fill="FFFFFF" w:themeFill="background1"/>
      </w:tcPr>
    </w:tblStylePr>
    <w:tblStylePr w:type="lastRow">
      <w:rPr>
        <w:b/>
        <w:bCs/>
      </w:rPr>
      <w:tblPr/>
      <w:tcPr>
        <w:tcBorders>
          <w:top w:val="double" w:sz="2" w:space="0" w:color="FFAC5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3C7" w:themeFill="accent1" w:themeFillTint="33"/>
      </w:tcPr>
    </w:tblStylePr>
    <w:tblStylePr w:type="band1Horz">
      <w:tblPr/>
      <w:tcPr>
        <w:shd w:val="clear" w:color="auto" w:fill="FFE3C7" w:themeFill="accent1" w:themeFillTint="33"/>
      </w:tcPr>
    </w:tblStylePr>
  </w:style>
  <w:style w:type="table" w:styleId="Rastertabel2-Accent2">
    <w:name w:val="Grid Table 2 Accent 2"/>
    <w:basedOn w:val="Standaardtabel"/>
    <w:uiPriority w:val="47"/>
    <w:semiHidden/>
    <w:rsid w:val="00C85FA2"/>
    <w:pPr>
      <w:spacing w:line="240" w:lineRule="auto"/>
    </w:pPr>
    <w:tblPr>
      <w:tblStyleRowBandSize w:val="1"/>
      <w:tblStyleColBandSize w:val="1"/>
      <w:tblBorders>
        <w:top w:val="single" w:sz="2" w:space="0" w:color="EC8983" w:themeColor="accent2" w:themeTint="99"/>
        <w:bottom w:val="single" w:sz="2" w:space="0" w:color="EC8983" w:themeColor="accent2" w:themeTint="99"/>
        <w:insideH w:val="single" w:sz="2" w:space="0" w:color="EC8983" w:themeColor="accent2" w:themeTint="99"/>
        <w:insideV w:val="single" w:sz="2" w:space="0" w:color="EC8983" w:themeColor="accent2" w:themeTint="99"/>
      </w:tblBorders>
    </w:tblPr>
    <w:tblStylePr w:type="firstRow">
      <w:rPr>
        <w:b/>
        <w:bCs/>
      </w:rPr>
      <w:tblPr/>
      <w:tcPr>
        <w:tcBorders>
          <w:top w:val="nil"/>
          <w:bottom w:val="single" w:sz="12" w:space="0" w:color="EC8983" w:themeColor="accent2" w:themeTint="99"/>
          <w:insideH w:val="nil"/>
          <w:insideV w:val="nil"/>
        </w:tcBorders>
        <w:shd w:val="clear" w:color="auto" w:fill="FFFFFF" w:themeFill="background1"/>
      </w:tcPr>
    </w:tblStylePr>
    <w:tblStylePr w:type="lastRow">
      <w:rPr>
        <w:b/>
        <w:bCs/>
      </w:rPr>
      <w:tblPr/>
      <w:tcPr>
        <w:tcBorders>
          <w:top w:val="double" w:sz="2" w:space="0" w:color="EC8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7D5" w:themeFill="accent2" w:themeFillTint="33"/>
      </w:tcPr>
    </w:tblStylePr>
    <w:tblStylePr w:type="band1Horz">
      <w:tblPr/>
      <w:tcPr>
        <w:shd w:val="clear" w:color="auto" w:fill="F8D7D5" w:themeFill="accent2" w:themeFillTint="33"/>
      </w:tcPr>
    </w:tblStylePr>
  </w:style>
  <w:style w:type="table" w:styleId="Rastertabel2-Accent3">
    <w:name w:val="Grid Table 2 Accent 3"/>
    <w:basedOn w:val="Standaardtabel"/>
    <w:uiPriority w:val="47"/>
    <w:semiHidden/>
    <w:rsid w:val="00C85FA2"/>
    <w:pPr>
      <w:spacing w:line="240" w:lineRule="auto"/>
    </w:pPr>
    <w:tblPr>
      <w:tblStyleRowBandSize w:val="1"/>
      <w:tblStyleColBandSize w:val="1"/>
      <w:tblBorders>
        <w:top w:val="single" w:sz="2" w:space="0" w:color="45B3FF" w:themeColor="accent3" w:themeTint="99"/>
        <w:bottom w:val="single" w:sz="2" w:space="0" w:color="45B3FF" w:themeColor="accent3" w:themeTint="99"/>
        <w:insideH w:val="single" w:sz="2" w:space="0" w:color="45B3FF" w:themeColor="accent3" w:themeTint="99"/>
        <w:insideV w:val="single" w:sz="2" w:space="0" w:color="45B3FF" w:themeColor="accent3" w:themeTint="99"/>
      </w:tblBorders>
    </w:tblPr>
    <w:tblStylePr w:type="firstRow">
      <w:rPr>
        <w:b/>
        <w:bCs/>
      </w:rPr>
      <w:tblPr/>
      <w:tcPr>
        <w:tcBorders>
          <w:top w:val="nil"/>
          <w:bottom w:val="single" w:sz="12" w:space="0" w:color="45B3FF" w:themeColor="accent3" w:themeTint="99"/>
          <w:insideH w:val="nil"/>
          <w:insideV w:val="nil"/>
        </w:tcBorders>
        <w:shd w:val="clear" w:color="auto" w:fill="FFFFFF" w:themeFill="background1"/>
      </w:tcPr>
    </w:tblStylePr>
    <w:tblStylePr w:type="lastRow">
      <w:rPr>
        <w:b/>
        <w:bCs/>
      </w:rPr>
      <w:tblPr/>
      <w:tcPr>
        <w:tcBorders>
          <w:top w:val="double" w:sz="2" w:space="0" w:color="45B3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5FF" w:themeFill="accent3" w:themeFillTint="33"/>
      </w:tcPr>
    </w:tblStylePr>
    <w:tblStylePr w:type="band1Horz">
      <w:tblPr/>
      <w:tcPr>
        <w:shd w:val="clear" w:color="auto" w:fill="C1E5FF" w:themeFill="accent3" w:themeFillTint="33"/>
      </w:tcPr>
    </w:tblStylePr>
  </w:style>
  <w:style w:type="table" w:styleId="Rastertabel2-Accent4">
    <w:name w:val="Grid Table 2 Accent 4"/>
    <w:basedOn w:val="Standaardtabel"/>
    <w:uiPriority w:val="47"/>
    <w:semiHidden/>
    <w:rsid w:val="00C85FA2"/>
    <w:pPr>
      <w:spacing w:line="240" w:lineRule="auto"/>
    </w:pPr>
    <w:tblPr>
      <w:tblStyleRowBandSize w:val="1"/>
      <w:tblStyleColBandSize w:val="1"/>
      <w:tblBorders>
        <w:top w:val="single" w:sz="2" w:space="0" w:color="2CFF91" w:themeColor="accent4" w:themeTint="99"/>
        <w:bottom w:val="single" w:sz="2" w:space="0" w:color="2CFF91" w:themeColor="accent4" w:themeTint="99"/>
        <w:insideH w:val="single" w:sz="2" w:space="0" w:color="2CFF91" w:themeColor="accent4" w:themeTint="99"/>
        <w:insideV w:val="single" w:sz="2" w:space="0" w:color="2CFF91" w:themeColor="accent4" w:themeTint="99"/>
      </w:tblBorders>
    </w:tblPr>
    <w:tblStylePr w:type="firstRow">
      <w:rPr>
        <w:b/>
        <w:bCs/>
      </w:rPr>
      <w:tblPr/>
      <w:tcPr>
        <w:tcBorders>
          <w:top w:val="nil"/>
          <w:bottom w:val="single" w:sz="12" w:space="0" w:color="2CFF91" w:themeColor="accent4" w:themeTint="99"/>
          <w:insideH w:val="nil"/>
          <w:insideV w:val="nil"/>
        </w:tcBorders>
        <w:shd w:val="clear" w:color="auto" w:fill="FFFFFF" w:themeFill="background1"/>
      </w:tcPr>
    </w:tblStylePr>
    <w:tblStylePr w:type="lastRow">
      <w:rPr>
        <w:b/>
        <w:bCs/>
      </w:rPr>
      <w:tblPr/>
      <w:tcPr>
        <w:tcBorders>
          <w:top w:val="double" w:sz="2" w:space="0" w:color="2CFF9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8FFDA" w:themeFill="accent4" w:themeFillTint="33"/>
      </w:tcPr>
    </w:tblStylePr>
    <w:tblStylePr w:type="band1Horz">
      <w:tblPr/>
      <w:tcPr>
        <w:shd w:val="clear" w:color="auto" w:fill="B8FFDA" w:themeFill="accent4" w:themeFillTint="33"/>
      </w:tcPr>
    </w:tblStylePr>
  </w:style>
  <w:style w:type="table" w:styleId="Rastertabel2-Accent5">
    <w:name w:val="Grid Table 2 Accent 5"/>
    <w:basedOn w:val="Standaardtabel"/>
    <w:uiPriority w:val="47"/>
    <w:semiHidden/>
    <w:rsid w:val="00C85FA2"/>
    <w:pPr>
      <w:spacing w:line="240" w:lineRule="auto"/>
    </w:pPr>
    <w:tblPr>
      <w:tblStyleRowBandSize w:val="1"/>
      <w:tblStyleColBandSize w:val="1"/>
      <w:tblBorders>
        <w:top w:val="single" w:sz="2" w:space="0" w:color="FFE965" w:themeColor="accent5" w:themeTint="99"/>
        <w:bottom w:val="single" w:sz="2" w:space="0" w:color="FFE965" w:themeColor="accent5" w:themeTint="99"/>
        <w:insideH w:val="single" w:sz="2" w:space="0" w:color="FFE965" w:themeColor="accent5" w:themeTint="99"/>
        <w:insideV w:val="single" w:sz="2" w:space="0" w:color="FFE965" w:themeColor="accent5" w:themeTint="99"/>
      </w:tblBorders>
    </w:tblPr>
    <w:tblStylePr w:type="firstRow">
      <w:rPr>
        <w:b/>
        <w:bCs/>
      </w:rPr>
      <w:tblPr/>
      <w:tcPr>
        <w:tcBorders>
          <w:top w:val="nil"/>
          <w:bottom w:val="single" w:sz="12" w:space="0" w:color="FFE965" w:themeColor="accent5" w:themeTint="99"/>
          <w:insideH w:val="nil"/>
          <w:insideV w:val="nil"/>
        </w:tcBorders>
        <w:shd w:val="clear" w:color="auto" w:fill="FFFFFF" w:themeFill="background1"/>
      </w:tcPr>
    </w:tblStylePr>
    <w:tblStylePr w:type="lastRow">
      <w:rPr>
        <w:b/>
        <w:bCs/>
      </w:rPr>
      <w:tblPr/>
      <w:tcPr>
        <w:tcBorders>
          <w:top w:val="double" w:sz="2" w:space="0" w:color="FFE96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7CB" w:themeFill="accent5" w:themeFillTint="33"/>
      </w:tcPr>
    </w:tblStylePr>
    <w:tblStylePr w:type="band1Horz">
      <w:tblPr/>
      <w:tcPr>
        <w:shd w:val="clear" w:color="auto" w:fill="FFF7CB" w:themeFill="accent5" w:themeFillTint="33"/>
      </w:tcPr>
    </w:tblStylePr>
  </w:style>
  <w:style w:type="table" w:styleId="Rastertabel2-Accent6">
    <w:name w:val="Grid Table 2 Accent 6"/>
    <w:basedOn w:val="Standaardtabel"/>
    <w:uiPriority w:val="47"/>
    <w:semiHidden/>
    <w:rsid w:val="00C85FA2"/>
    <w:pPr>
      <w:spacing w:line="240" w:lineRule="auto"/>
    </w:pPr>
    <w:tblPr>
      <w:tblStyleRowBandSize w:val="1"/>
      <w:tblStyleColBandSize w:val="1"/>
      <w:tblBorders>
        <w:top w:val="single" w:sz="2" w:space="0" w:color="CBDA8B" w:themeColor="accent6" w:themeTint="99"/>
        <w:bottom w:val="single" w:sz="2" w:space="0" w:color="CBDA8B" w:themeColor="accent6" w:themeTint="99"/>
        <w:insideH w:val="single" w:sz="2" w:space="0" w:color="CBDA8B" w:themeColor="accent6" w:themeTint="99"/>
        <w:insideV w:val="single" w:sz="2" w:space="0" w:color="CBDA8B" w:themeColor="accent6" w:themeTint="99"/>
      </w:tblBorders>
    </w:tblPr>
    <w:tblStylePr w:type="firstRow">
      <w:rPr>
        <w:b/>
        <w:bCs/>
      </w:rPr>
      <w:tblPr/>
      <w:tcPr>
        <w:tcBorders>
          <w:top w:val="nil"/>
          <w:bottom w:val="single" w:sz="12" w:space="0" w:color="CBDA8B" w:themeColor="accent6" w:themeTint="99"/>
          <w:insideH w:val="nil"/>
          <w:insideV w:val="nil"/>
        </w:tcBorders>
        <w:shd w:val="clear" w:color="auto" w:fill="FFFFFF" w:themeFill="background1"/>
      </w:tcPr>
    </w:tblStylePr>
    <w:tblStylePr w:type="lastRow">
      <w:rPr>
        <w:b/>
        <w:bCs/>
      </w:rPr>
      <w:tblPr/>
      <w:tcPr>
        <w:tcBorders>
          <w:top w:val="double" w:sz="2" w:space="0" w:color="CBDA8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2D8" w:themeFill="accent6" w:themeFillTint="33"/>
      </w:tcPr>
    </w:tblStylePr>
    <w:tblStylePr w:type="band1Horz">
      <w:tblPr/>
      <w:tcPr>
        <w:shd w:val="clear" w:color="auto" w:fill="EDF2D8" w:themeFill="accent6" w:themeFillTint="33"/>
      </w:tcPr>
    </w:tblStylePr>
  </w:style>
  <w:style w:type="table" w:styleId="Rastertabel3">
    <w:name w:val="Grid Table 3"/>
    <w:basedOn w:val="Standaardtabel"/>
    <w:uiPriority w:val="48"/>
    <w:semiHidden/>
    <w:rsid w:val="00C85FA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semiHidden/>
    <w:rsid w:val="00C85FA2"/>
    <w:pPr>
      <w:spacing w:line="240" w:lineRule="auto"/>
    </w:pPr>
    <w:tblPr>
      <w:tblStyleRowBandSize w:val="1"/>
      <w:tblStyleColBandSize w:val="1"/>
      <w:tblBorders>
        <w:top w:val="single" w:sz="4" w:space="0" w:color="FFAC59" w:themeColor="accent1" w:themeTint="99"/>
        <w:left w:val="single" w:sz="4" w:space="0" w:color="FFAC59" w:themeColor="accent1" w:themeTint="99"/>
        <w:bottom w:val="single" w:sz="4" w:space="0" w:color="FFAC59" w:themeColor="accent1" w:themeTint="99"/>
        <w:right w:val="single" w:sz="4" w:space="0" w:color="FFAC59" w:themeColor="accent1" w:themeTint="99"/>
        <w:insideH w:val="single" w:sz="4" w:space="0" w:color="FFAC59" w:themeColor="accent1" w:themeTint="99"/>
        <w:insideV w:val="single" w:sz="4" w:space="0" w:color="FFAC5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3C7" w:themeFill="accent1" w:themeFillTint="33"/>
      </w:tcPr>
    </w:tblStylePr>
    <w:tblStylePr w:type="band1Horz">
      <w:tblPr/>
      <w:tcPr>
        <w:shd w:val="clear" w:color="auto" w:fill="FFE3C7" w:themeFill="accent1" w:themeFillTint="33"/>
      </w:tcPr>
    </w:tblStylePr>
    <w:tblStylePr w:type="neCell">
      <w:tblPr/>
      <w:tcPr>
        <w:tcBorders>
          <w:bottom w:val="single" w:sz="4" w:space="0" w:color="FFAC59" w:themeColor="accent1" w:themeTint="99"/>
        </w:tcBorders>
      </w:tcPr>
    </w:tblStylePr>
    <w:tblStylePr w:type="nwCell">
      <w:tblPr/>
      <w:tcPr>
        <w:tcBorders>
          <w:bottom w:val="single" w:sz="4" w:space="0" w:color="FFAC59" w:themeColor="accent1" w:themeTint="99"/>
        </w:tcBorders>
      </w:tcPr>
    </w:tblStylePr>
    <w:tblStylePr w:type="seCell">
      <w:tblPr/>
      <w:tcPr>
        <w:tcBorders>
          <w:top w:val="single" w:sz="4" w:space="0" w:color="FFAC59" w:themeColor="accent1" w:themeTint="99"/>
        </w:tcBorders>
      </w:tcPr>
    </w:tblStylePr>
    <w:tblStylePr w:type="swCell">
      <w:tblPr/>
      <w:tcPr>
        <w:tcBorders>
          <w:top w:val="single" w:sz="4" w:space="0" w:color="FFAC59" w:themeColor="accent1" w:themeTint="99"/>
        </w:tcBorders>
      </w:tcPr>
    </w:tblStylePr>
  </w:style>
  <w:style w:type="table" w:styleId="Rastertabel3-Accent2">
    <w:name w:val="Grid Table 3 Accent 2"/>
    <w:basedOn w:val="Standaardtabel"/>
    <w:uiPriority w:val="48"/>
    <w:semiHidden/>
    <w:rsid w:val="00C85FA2"/>
    <w:pPr>
      <w:spacing w:line="240" w:lineRule="auto"/>
    </w:pPr>
    <w:tblPr>
      <w:tblStyleRowBandSize w:val="1"/>
      <w:tblStyleColBandSize w:val="1"/>
      <w:tblBorders>
        <w:top w:val="single" w:sz="4" w:space="0" w:color="EC8983" w:themeColor="accent2" w:themeTint="99"/>
        <w:left w:val="single" w:sz="4" w:space="0" w:color="EC8983" w:themeColor="accent2" w:themeTint="99"/>
        <w:bottom w:val="single" w:sz="4" w:space="0" w:color="EC8983" w:themeColor="accent2" w:themeTint="99"/>
        <w:right w:val="single" w:sz="4" w:space="0" w:color="EC8983" w:themeColor="accent2" w:themeTint="99"/>
        <w:insideH w:val="single" w:sz="4" w:space="0" w:color="EC8983" w:themeColor="accent2" w:themeTint="99"/>
        <w:insideV w:val="single" w:sz="4" w:space="0" w:color="EC8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7D5" w:themeFill="accent2" w:themeFillTint="33"/>
      </w:tcPr>
    </w:tblStylePr>
    <w:tblStylePr w:type="band1Horz">
      <w:tblPr/>
      <w:tcPr>
        <w:shd w:val="clear" w:color="auto" w:fill="F8D7D5" w:themeFill="accent2" w:themeFillTint="33"/>
      </w:tcPr>
    </w:tblStylePr>
    <w:tblStylePr w:type="neCell">
      <w:tblPr/>
      <w:tcPr>
        <w:tcBorders>
          <w:bottom w:val="single" w:sz="4" w:space="0" w:color="EC8983" w:themeColor="accent2" w:themeTint="99"/>
        </w:tcBorders>
      </w:tcPr>
    </w:tblStylePr>
    <w:tblStylePr w:type="nwCell">
      <w:tblPr/>
      <w:tcPr>
        <w:tcBorders>
          <w:bottom w:val="single" w:sz="4" w:space="0" w:color="EC8983" w:themeColor="accent2" w:themeTint="99"/>
        </w:tcBorders>
      </w:tcPr>
    </w:tblStylePr>
    <w:tblStylePr w:type="seCell">
      <w:tblPr/>
      <w:tcPr>
        <w:tcBorders>
          <w:top w:val="single" w:sz="4" w:space="0" w:color="EC8983" w:themeColor="accent2" w:themeTint="99"/>
        </w:tcBorders>
      </w:tcPr>
    </w:tblStylePr>
    <w:tblStylePr w:type="swCell">
      <w:tblPr/>
      <w:tcPr>
        <w:tcBorders>
          <w:top w:val="single" w:sz="4" w:space="0" w:color="EC8983" w:themeColor="accent2" w:themeTint="99"/>
        </w:tcBorders>
      </w:tcPr>
    </w:tblStylePr>
  </w:style>
  <w:style w:type="table" w:styleId="Rastertabel3-Accent3">
    <w:name w:val="Grid Table 3 Accent 3"/>
    <w:basedOn w:val="Standaardtabel"/>
    <w:uiPriority w:val="48"/>
    <w:semiHidden/>
    <w:rsid w:val="00C85FA2"/>
    <w:pPr>
      <w:spacing w:line="240" w:lineRule="auto"/>
    </w:pPr>
    <w:tblPr>
      <w:tblStyleRowBandSize w:val="1"/>
      <w:tblStyleColBandSize w:val="1"/>
      <w:tblBorders>
        <w:top w:val="single" w:sz="4" w:space="0" w:color="45B3FF" w:themeColor="accent3" w:themeTint="99"/>
        <w:left w:val="single" w:sz="4" w:space="0" w:color="45B3FF" w:themeColor="accent3" w:themeTint="99"/>
        <w:bottom w:val="single" w:sz="4" w:space="0" w:color="45B3FF" w:themeColor="accent3" w:themeTint="99"/>
        <w:right w:val="single" w:sz="4" w:space="0" w:color="45B3FF" w:themeColor="accent3" w:themeTint="99"/>
        <w:insideH w:val="single" w:sz="4" w:space="0" w:color="45B3FF" w:themeColor="accent3" w:themeTint="99"/>
        <w:insideV w:val="single" w:sz="4" w:space="0" w:color="45B3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5FF" w:themeFill="accent3" w:themeFillTint="33"/>
      </w:tcPr>
    </w:tblStylePr>
    <w:tblStylePr w:type="band1Horz">
      <w:tblPr/>
      <w:tcPr>
        <w:shd w:val="clear" w:color="auto" w:fill="C1E5FF" w:themeFill="accent3" w:themeFillTint="33"/>
      </w:tcPr>
    </w:tblStylePr>
    <w:tblStylePr w:type="neCell">
      <w:tblPr/>
      <w:tcPr>
        <w:tcBorders>
          <w:bottom w:val="single" w:sz="4" w:space="0" w:color="45B3FF" w:themeColor="accent3" w:themeTint="99"/>
        </w:tcBorders>
      </w:tcPr>
    </w:tblStylePr>
    <w:tblStylePr w:type="nwCell">
      <w:tblPr/>
      <w:tcPr>
        <w:tcBorders>
          <w:bottom w:val="single" w:sz="4" w:space="0" w:color="45B3FF" w:themeColor="accent3" w:themeTint="99"/>
        </w:tcBorders>
      </w:tcPr>
    </w:tblStylePr>
    <w:tblStylePr w:type="seCell">
      <w:tblPr/>
      <w:tcPr>
        <w:tcBorders>
          <w:top w:val="single" w:sz="4" w:space="0" w:color="45B3FF" w:themeColor="accent3" w:themeTint="99"/>
        </w:tcBorders>
      </w:tcPr>
    </w:tblStylePr>
    <w:tblStylePr w:type="swCell">
      <w:tblPr/>
      <w:tcPr>
        <w:tcBorders>
          <w:top w:val="single" w:sz="4" w:space="0" w:color="45B3FF" w:themeColor="accent3" w:themeTint="99"/>
        </w:tcBorders>
      </w:tcPr>
    </w:tblStylePr>
  </w:style>
  <w:style w:type="table" w:styleId="Rastertabel3-Accent4">
    <w:name w:val="Grid Table 3 Accent 4"/>
    <w:basedOn w:val="Standaardtabel"/>
    <w:uiPriority w:val="48"/>
    <w:semiHidden/>
    <w:rsid w:val="00C85FA2"/>
    <w:pPr>
      <w:spacing w:line="240" w:lineRule="auto"/>
    </w:pPr>
    <w:tblPr>
      <w:tblStyleRowBandSize w:val="1"/>
      <w:tblStyleColBandSize w:val="1"/>
      <w:tblBorders>
        <w:top w:val="single" w:sz="4" w:space="0" w:color="2CFF91" w:themeColor="accent4" w:themeTint="99"/>
        <w:left w:val="single" w:sz="4" w:space="0" w:color="2CFF91" w:themeColor="accent4" w:themeTint="99"/>
        <w:bottom w:val="single" w:sz="4" w:space="0" w:color="2CFF91" w:themeColor="accent4" w:themeTint="99"/>
        <w:right w:val="single" w:sz="4" w:space="0" w:color="2CFF91" w:themeColor="accent4" w:themeTint="99"/>
        <w:insideH w:val="single" w:sz="4" w:space="0" w:color="2CFF91" w:themeColor="accent4" w:themeTint="99"/>
        <w:insideV w:val="single" w:sz="4" w:space="0" w:color="2CFF9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8FFDA" w:themeFill="accent4" w:themeFillTint="33"/>
      </w:tcPr>
    </w:tblStylePr>
    <w:tblStylePr w:type="band1Horz">
      <w:tblPr/>
      <w:tcPr>
        <w:shd w:val="clear" w:color="auto" w:fill="B8FFDA" w:themeFill="accent4" w:themeFillTint="33"/>
      </w:tcPr>
    </w:tblStylePr>
    <w:tblStylePr w:type="neCell">
      <w:tblPr/>
      <w:tcPr>
        <w:tcBorders>
          <w:bottom w:val="single" w:sz="4" w:space="0" w:color="2CFF91" w:themeColor="accent4" w:themeTint="99"/>
        </w:tcBorders>
      </w:tcPr>
    </w:tblStylePr>
    <w:tblStylePr w:type="nwCell">
      <w:tblPr/>
      <w:tcPr>
        <w:tcBorders>
          <w:bottom w:val="single" w:sz="4" w:space="0" w:color="2CFF91" w:themeColor="accent4" w:themeTint="99"/>
        </w:tcBorders>
      </w:tcPr>
    </w:tblStylePr>
    <w:tblStylePr w:type="seCell">
      <w:tblPr/>
      <w:tcPr>
        <w:tcBorders>
          <w:top w:val="single" w:sz="4" w:space="0" w:color="2CFF91" w:themeColor="accent4" w:themeTint="99"/>
        </w:tcBorders>
      </w:tcPr>
    </w:tblStylePr>
    <w:tblStylePr w:type="swCell">
      <w:tblPr/>
      <w:tcPr>
        <w:tcBorders>
          <w:top w:val="single" w:sz="4" w:space="0" w:color="2CFF91" w:themeColor="accent4" w:themeTint="99"/>
        </w:tcBorders>
      </w:tcPr>
    </w:tblStylePr>
  </w:style>
  <w:style w:type="table" w:styleId="Rastertabel3-Accent5">
    <w:name w:val="Grid Table 3 Accent 5"/>
    <w:basedOn w:val="Standaardtabel"/>
    <w:uiPriority w:val="48"/>
    <w:semiHidden/>
    <w:rsid w:val="00C85FA2"/>
    <w:pPr>
      <w:spacing w:line="240" w:lineRule="auto"/>
    </w:pPr>
    <w:tblPr>
      <w:tblStyleRowBandSize w:val="1"/>
      <w:tblStyleColBandSize w:val="1"/>
      <w:tblBorders>
        <w:top w:val="single" w:sz="4" w:space="0" w:color="FFE965" w:themeColor="accent5" w:themeTint="99"/>
        <w:left w:val="single" w:sz="4" w:space="0" w:color="FFE965" w:themeColor="accent5" w:themeTint="99"/>
        <w:bottom w:val="single" w:sz="4" w:space="0" w:color="FFE965" w:themeColor="accent5" w:themeTint="99"/>
        <w:right w:val="single" w:sz="4" w:space="0" w:color="FFE965" w:themeColor="accent5" w:themeTint="99"/>
        <w:insideH w:val="single" w:sz="4" w:space="0" w:color="FFE965" w:themeColor="accent5" w:themeTint="99"/>
        <w:insideV w:val="single" w:sz="4" w:space="0" w:color="FFE96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7CB" w:themeFill="accent5" w:themeFillTint="33"/>
      </w:tcPr>
    </w:tblStylePr>
    <w:tblStylePr w:type="band1Horz">
      <w:tblPr/>
      <w:tcPr>
        <w:shd w:val="clear" w:color="auto" w:fill="FFF7CB" w:themeFill="accent5" w:themeFillTint="33"/>
      </w:tcPr>
    </w:tblStylePr>
    <w:tblStylePr w:type="neCell">
      <w:tblPr/>
      <w:tcPr>
        <w:tcBorders>
          <w:bottom w:val="single" w:sz="4" w:space="0" w:color="FFE965" w:themeColor="accent5" w:themeTint="99"/>
        </w:tcBorders>
      </w:tcPr>
    </w:tblStylePr>
    <w:tblStylePr w:type="nwCell">
      <w:tblPr/>
      <w:tcPr>
        <w:tcBorders>
          <w:bottom w:val="single" w:sz="4" w:space="0" w:color="FFE965" w:themeColor="accent5" w:themeTint="99"/>
        </w:tcBorders>
      </w:tcPr>
    </w:tblStylePr>
    <w:tblStylePr w:type="seCell">
      <w:tblPr/>
      <w:tcPr>
        <w:tcBorders>
          <w:top w:val="single" w:sz="4" w:space="0" w:color="FFE965" w:themeColor="accent5" w:themeTint="99"/>
        </w:tcBorders>
      </w:tcPr>
    </w:tblStylePr>
    <w:tblStylePr w:type="swCell">
      <w:tblPr/>
      <w:tcPr>
        <w:tcBorders>
          <w:top w:val="single" w:sz="4" w:space="0" w:color="FFE965" w:themeColor="accent5" w:themeTint="99"/>
        </w:tcBorders>
      </w:tcPr>
    </w:tblStylePr>
  </w:style>
  <w:style w:type="table" w:styleId="Rastertabel3-Accent6">
    <w:name w:val="Grid Table 3 Accent 6"/>
    <w:basedOn w:val="Standaardtabel"/>
    <w:uiPriority w:val="48"/>
    <w:semiHidden/>
    <w:rsid w:val="00C85FA2"/>
    <w:pPr>
      <w:spacing w:line="240" w:lineRule="auto"/>
    </w:pPr>
    <w:tblPr>
      <w:tblStyleRowBandSize w:val="1"/>
      <w:tblStyleColBandSize w:val="1"/>
      <w:tblBorders>
        <w:top w:val="single" w:sz="4" w:space="0" w:color="CBDA8B" w:themeColor="accent6" w:themeTint="99"/>
        <w:left w:val="single" w:sz="4" w:space="0" w:color="CBDA8B" w:themeColor="accent6" w:themeTint="99"/>
        <w:bottom w:val="single" w:sz="4" w:space="0" w:color="CBDA8B" w:themeColor="accent6" w:themeTint="99"/>
        <w:right w:val="single" w:sz="4" w:space="0" w:color="CBDA8B" w:themeColor="accent6" w:themeTint="99"/>
        <w:insideH w:val="single" w:sz="4" w:space="0" w:color="CBDA8B" w:themeColor="accent6" w:themeTint="99"/>
        <w:insideV w:val="single" w:sz="4" w:space="0" w:color="CBDA8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2D8" w:themeFill="accent6" w:themeFillTint="33"/>
      </w:tcPr>
    </w:tblStylePr>
    <w:tblStylePr w:type="band1Horz">
      <w:tblPr/>
      <w:tcPr>
        <w:shd w:val="clear" w:color="auto" w:fill="EDF2D8" w:themeFill="accent6" w:themeFillTint="33"/>
      </w:tcPr>
    </w:tblStylePr>
    <w:tblStylePr w:type="neCell">
      <w:tblPr/>
      <w:tcPr>
        <w:tcBorders>
          <w:bottom w:val="single" w:sz="4" w:space="0" w:color="CBDA8B" w:themeColor="accent6" w:themeTint="99"/>
        </w:tcBorders>
      </w:tcPr>
    </w:tblStylePr>
    <w:tblStylePr w:type="nwCell">
      <w:tblPr/>
      <w:tcPr>
        <w:tcBorders>
          <w:bottom w:val="single" w:sz="4" w:space="0" w:color="CBDA8B" w:themeColor="accent6" w:themeTint="99"/>
        </w:tcBorders>
      </w:tcPr>
    </w:tblStylePr>
    <w:tblStylePr w:type="seCell">
      <w:tblPr/>
      <w:tcPr>
        <w:tcBorders>
          <w:top w:val="single" w:sz="4" w:space="0" w:color="CBDA8B" w:themeColor="accent6" w:themeTint="99"/>
        </w:tcBorders>
      </w:tcPr>
    </w:tblStylePr>
    <w:tblStylePr w:type="swCell">
      <w:tblPr/>
      <w:tcPr>
        <w:tcBorders>
          <w:top w:val="single" w:sz="4" w:space="0" w:color="CBDA8B" w:themeColor="accent6" w:themeTint="99"/>
        </w:tcBorders>
      </w:tcPr>
    </w:tblStylePr>
  </w:style>
  <w:style w:type="table" w:styleId="Rastertabel4">
    <w:name w:val="Grid Table 4"/>
    <w:basedOn w:val="Standaardtabel"/>
    <w:uiPriority w:val="49"/>
    <w:semiHidden/>
    <w:rsid w:val="00C85FA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semiHidden/>
    <w:rsid w:val="00C85FA2"/>
    <w:pPr>
      <w:spacing w:line="240" w:lineRule="auto"/>
    </w:pPr>
    <w:tblPr>
      <w:tblStyleRowBandSize w:val="1"/>
      <w:tblStyleColBandSize w:val="1"/>
      <w:tblBorders>
        <w:top w:val="single" w:sz="4" w:space="0" w:color="FFAC59" w:themeColor="accent1" w:themeTint="99"/>
        <w:left w:val="single" w:sz="4" w:space="0" w:color="FFAC59" w:themeColor="accent1" w:themeTint="99"/>
        <w:bottom w:val="single" w:sz="4" w:space="0" w:color="FFAC59" w:themeColor="accent1" w:themeTint="99"/>
        <w:right w:val="single" w:sz="4" w:space="0" w:color="FFAC59" w:themeColor="accent1" w:themeTint="99"/>
        <w:insideH w:val="single" w:sz="4" w:space="0" w:color="FFAC59" w:themeColor="accent1" w:themeTint="99"/>
        <w:insideV w:val="single" w:sz="4" w:space="0" w:color="FFAC59" w:themeColor="accent1" w:themeTint="99"/>
      </w:tblBorders>
    </w:tblPr>
    <w:tblStylePr w:type="firstRow">
      <w:rPr>
        <w:b/>
        <w:bCs/>
        <w:color w:val="FFFFFF" w:themeColor="background1"/>
      </w:rPr>
      <w:tblPr/>
      <w:tcPr>
        <w:tcBorders>
          <w:top w:val="single" w:sz="4" w:space="0" w:color="EA7600" w:themeColor="accent1"/>
          <w:left w:val="single" w:sz="4" w:space="0" w:color="EA7600" w:themeColor="accent1"/>
          <w:bottom w:val="single" w:sz="4" w:space="0" w:color="EA7600" w:themeColor="accent1"/>
          <w:right w:val="single" w:sz="4" w:space="0" w:color="EA7600" w:themeColor="accent1"/>
          <w:insideH w:val="nil"/>
          <w:insideV w:val="nil"/>
        </w:tcBorders>
        <w:shd w:val="clear" w:color="auto" w:fill="EA7600" w:themeFill="accent1"/>
      </w:tcPr>
    </w:tblStylePr>
    <w:tblStylePr w:type="lastRow">
      <w:rPr>
        <w:b/>
        <w:bCs/>
      </w:rPr>
      <w:tblPr/>
      <w:tcPr>
        <w:tcBorders>
          <w:top w:val="double" w:sz="4" w:space="0" w:color="EA7600" w:themeColor="accent1"/>
        </w:tcBorders>
      </w:tcPr>
    </w:tblStylePr>
    <w:tblStylePr w:type="firstCol">
      <w:rPr>
        <w:b/>
        <w:bCs/>
      </w:rPr>
    </w:tblStylePr>
    <w:tblStylePr w:type="lastCol">
      <w:rPr>
        <w:b/>
        <w:bCs/>
      </w:rPr>
    </w:tblStylePr>
    <w:tblStylePr w:type="band1Vert">
      <w:tblPr/>
      <w:tcPr>
        <w:shd w:val="clear" w:color="auto" w:fill="FFE3C7" w:themeFill="accent1" w:themeFillTint="33"/>
      </w:tcPr>
    </w:tblStylePr>
    <w:tblStylePr w:type="band1Horz">
      <w:tblPr/>
      <w:tcPr>
        <w:shd w:val="clear" w:color="auto" w:fill="FFE3C7" w:themeFill="accent1" w:themeFillTint="33"/>
      </w:tcPr>
    </w:tblStylePr>
  </w:style>
  <w:style w:type="table" w:styleId="Rastertabel4-Accent2">
    <w:name w:val="Grid Table 4 Accent 2"/>
    <w:basedOn w:val="Standaardtabel"/>
    <w:uiPriority w:val="49"/>
    <w:semiHidden/>
    <w:rsid w:val="00C85FA2"/>
    <w:pPr>
      <w:spacing w:line="240" w:lineRule="auto"/>
    </w:pPr>
    <w:tblPr>
      <w:tblStyleRowBandSize w:val="1"/>
      <w:tblStyleColBandSize w:val="1"/>
      <w:tblBorders>
        <w:top w:val="single" w:sz="4" w:space="0" w:color="EC8983" w:themeColor="accent2" w:themeTint="99"/>
        <w:left w:val="single" w:sz="4" w:space="0" w:color="EC8983" w:themeColor="accent2" w:themeTint="99"/>
        <w:bottom w:val="single" w:sz="4" w:space="0" w:color="EC8983" w:themeColor="accent2" w:themeTint="99"/>
        <w:right w:val="single" w:sz="4" w:space="0" w:color="EC8983" w:themeColor="accent2" w:themeTint="99"/>
        <w:insideH w:val="single" w:sz="4" w:space="0" w:color="EC8983" w:themeColor="accent2" w:themeTint="99"/>
        <w:insideV w:val="single" w:sz="4" w:space="0" w:color="EC8983" w:themeColor="accent2" w:themeTint="99"/>
      </w:tblBorders>
    </w:tblPr>
    <w:tblStylePr w:type="firstRow">
      <w:rPr>
        <w:b/>
        <w:bCs/>
        <w:color w:val="FFFFFF" w:themeColor="background1"/>
      </w:rPr>
      <w:tblPr/>
      <w:tcPr>
        <w:tcBorders>
          <w:top w:val="single" w:sz="4" w:space="0" w:color="E03C31" w:themeColor="accent2"/>
          <w:left w:val="single" w:sz="4" w:space="0" w:color="E03C31" w:themeColor="accent2"/>
          <w:bottom w:val="single" w:sz="4" w:space="0" w:color="E03C31" w:themeColor="accent2"/>
          <w:right w:val="single" w:sz="4" w:space="0" w:color="E03C31" w:themeColor="accent2"/>
          <w:insideH w:val="nil"/>
          <w:insideV w:val="nil"/>
        </w:tcBorders>
        <w:shd w:val="clear" w:color="auto" w:fill="E03C31" w:themeFill="accent2"/>
      </w:tcPr>
    </w:tblStylePr>
    <w:tblStylePr w:type="lastRow">
      <w:rPr>
        <w:b/>
        <w:bCs/>
      </w:rPr>
      <w:tblPr/>
      <w:tcPr>
        <w:tcBorders>
          <w:top w:val="double" w:sz="4" w:space="0" w:color="E03C31" w:themeColor="accent2"/>
        </w:tcBorders>
      </w:tcPr>
    </w:tblStylePr>
    <w:tblStylePr w:type="firstCol">
      <w:rPr>
        <w:b/>
        <w:bCs/>
      </w:rPr>
    </w:tblStylePr>
    <w:tblStylePr w:type="lastCol">
      <w:rPr>
        <w:b/>
        <w:bCs/>
      </w:rPr>
    </w:tblStylePr>
    <w:tblStylePr w:type="band1Vert">
      <w:tblPr/>
      <w:tcPr>
        <w:shd w:val="clear" w:color="auto" w:fill="F8D7D5" w:themeFill="accent2" w:themeFillTint="33"/>
      </w:tcPr>
    </w:tblStylePr>
    <w:tblStylePr w:type="band1Horz">
      <w:tblPr/>
      <w:tcPr>
        <w:shd w:val="clear" w:color="auto" w:fill="F8D7D5" w:themeFill="accent2" w:themeFillTint="33"/>
      </w:tcPr>
    </w:tblStylePr>
  </w:style>
  <w:style w:type="table" w:styleId="Rastertabel4-Accent3">
    <w:name w:val="Grid Table 4 Accent 3"/>
    <w:basedOn w:val="Standaardtabel"/>
    <w:uiPriority w:val="49"/>
    <w:semiHidden/>
    <w:rsid w:val="00C85FA2"/>
    <w:pPr>
      <w:spacing w:line="240" w:lineRule="auto"/>
    </w:pPr>
    <w:tblPr>
      <w:tblStyleRowBandSize w:val="1"/>
      <w:tblStyleColBandSize w:val="1"/>
      <w:tblBorders>
        <w:top w:val="single" w:sz="4" w:space="0" w:color="45B3FF" w:themeColor="accent3" w:themeTint="99"/>
        <w:left w:val="single" w:sz="4" w:space="0" w:color="45B3FF" w:themeColor="accent3" w:themeTint="99"/>
        <w:bottom w:val="single" w:sz="4" w:space="0" w:color="45B3FF" w:themeColor="accent3" w:themeTint="99"/>
        <w:right w:val="single" w:sz="4" w:space="0" w:color="45B3FF" w:themeColor="accent3" w:themeTint="99"/>
        <w:insideH w:val="single" w:sz="4" w:space="0" w:color="45B3FF" w:themeColor="accent3" w:themeTint="99"/>
        <w:insideV w:val="single" w:sz="4" w:space="0" w:color="45B3FF" w:themeColor="accent3" w:themeTint="99"/>
      </w:tblBorders>
    </w:tblPr>
    <w:tblStylePr w:type="firstRow">
      <w:rPr>
        <w:b/>
        <w:bCs/>
        <w:color w:val="FFFFFF" w:themeColor="background1"/>
      </w:rPr>
      <w:tblPr/>
      <w:tcPr>
        <w:tcBorders>
          <w:top w:val="single" w:sz="4" w:space="0" w:color="0077C8" w:themeColor="accent3"/>
          <w:left w:val="single" w:sz="4" w:space="0" w:color="0077C8" w:themeColor="accent3"/>
          <w:bottom w:val="single" w:sz="4" w:space="0" w:color="0077C8" w:themeColor="accent3"/>
          <w:right w:val="single" w:sz="4" w:space="0" w:color="0077C8" w:themeColor="accent3"/>
          <w:insideH w:val="nil"/>
          <w:insideV w:val="nil"/>
        </w:tcBorders>
        <w:shd w:val="clear" w:color="auto" w:fill="0077C8" w:themeFill="accent3"/>
      </w:tcPr>
    </w:tblStylePr>
    <w:tblStylePr w:type="lastRow">
      <w:rPr>
        <w:b/>
        <w:bCs/>
      </w:rPr>
      <w:tblPr/>
      <w:tcPr>
        <w:tcBorders>
          <w:top w:val="double" w:sz="4" w:space="0" w:color="0077C8" w:themeColor="accent3"/>
        </w:tcBorders>
      </w:tcPr>
    </w:tblStylePr>
    <w:tblStylePr w:type="firstCol">
      <w:rPr>
        <w:b/>
        <w:bCs/>
      </w:rPr>
    </w:tblStylePr>
    <w:tblStylePr w:type="lastCol">
      <w:rPr>
        <w:b/>
        <w:bCs/>
      </w:rPr>
    </w:tblStylePr>
    <w:tblStylePr w:type="band1Vert">
      <w:tblPr/>
      <w:tcPr>
        <w:shd w:val="clear" w:color="auto" w:fill="C1E5FF" w:themeFill="accent3" w:themeFillTint="33"/>
      </w:tcPr>
    </w:tblStylePr>
    <w:tblStylePr w:type="band1Horz">
      <w:tblPr/>
      <w:tcPr>
        <w:shd w:val="clear" w:color="auto" w:fill="C1E5FF" w:themeFill="accent3" w:themeFillTint="33"/>
      </w:tcPr>
    </w:tblStylePr>
  </w:style>
  <w:style w:type="table" w:styleId="Rastertabel4-Accent4">
    <w:name w:val="Grid Table 4 Accent 4"/>
    <w:basedOn w:val="Standaardtabel"/>
    <w:uiPriority w:val="49"/>
    <w:semiHidden/>
    <w:rsid w:val="00C85FA2"/>
    <w:pPr>
      <w:spacing w:line="240" w:lineRule="auto"/>
    </w:pPr>
    <w:tblPr>
      <w:tblStyleRowBandSize w:val="1"/>
      <w:tblStyleColBandSize w:val="1"/>
      <w:tblBorders>
        <w:top w:val="single" w:sz="4" w:space="0" w:color="2CFF91" w:themeColor="accent4" w:themeTint="99"/>
        <w:left w:val="single" w:sz="4" w:space="0" w:color="2CFF91" w:themeColor="accent4" w:themeTint="99"/>
        <w:bottom w:val="single" w:sz="4" w:space="0" w:color="2CFF91" w:themeColor="accent4" w:themeTint="99"/>
        <w:right w:val="single" w:sz="4" w:space="0" w:color="2CFF91" w:themeColor="accent4" w:themeTint="99"/>
        <w:insideH w:val="single" w:sz="4" w:space="0" w:color="2CFF91" w:themeColor="accent4" w:themeTint="99"/>
        <w:insideV w:val="single" w:sz="4" w:space="0" w:color="2CFF91" w:themeColor="accent4" w:themeTint="99"/>
      </w:tblBorders>
    </w:tblPr>
    <w:tblStylePr w:type="firstRow">
      <w:rPr>
        <w:b/>
        <w:bCs/>
        <w:color w:val="FFFFFF" w:themeColor="background1"/>
      </w:rPr>
      <w:tblPr/>
      <w:tcPr>
        <w:tcBorders>
          <w:top w:val="single" w:sz="4" w:space="0" w:color="009F4D" w:themeColor="accent4"/>
          <w:left w:val="single" w:sz="4" w:space="0" w:color="009F4D" w:themeColor="accent4"/>
          <w:bottom w:val="single" w:sz="4" w:space="0" w:color="009F4D" w:themeColor="accent4"/>
          <w:right w:val="single" w:sz="4" w:space="0" w:color="009F4D" w:themeColor="accent4"/>
          <w:insideH w:val="nil"/>
          <w:insideV w:val="nil"/>
        </w:tcBorders>
        <w:shd w:val="clear" w:color="auto" w:fill="009F4D" w:themeFill="accent4"/>
      </w:tcPr>
    </w:tblStylePr>
    <w:tblStylePr w:type="lastRow">
      <w:rPr>
        <w:b/>
        <w:bCs/>
      </w:rPr>
      <w:tblPr/>
      <w:tcPr>
        <w:tcBorders>
          <w:top w:val="double" w:sz="4" w:space="0" w:color="009F4D" w:themeColor="accent4"/>
        </w:tcBorders>
      </w:tcPr>
    </w:tblStylePr>
    <w:tblStylePr w:type="firstCol">
      <w:rPr>
        <w:b/>
        <w:bCs/>
      </w:rPr>
    </w:tblStylePr>
    <w:tblStylePr w:type="lastCol">
      <w:rPr>
        <w:b/>
        <w:bCs/>
      </w:rPr>
    </w:tblStylePr>
    <w:tblStylePr w:type="band1Vert">
      <w:tblPr/>
      <w:tcPr>
        <w:shd w:val="clear" w:color="auto" w:fill="B8FFDA" w:themeFill="accent4" w:themeFillTint="33"/>
      </w:tcPr>
    </w:tblStylePr>
    <w:tblStylePr w:type="band1Horz">
      <w:tblPr/>
      <w:tcPr>
        <w:shd w:val="clear" w:color="auto" w:fill="B8FFDA" w:themeFill="accent4" w:themeFillTint="33"/>
      </w:tcPr>
    </w:tblStylePr>
  </w:style>
  <w:style w:type="table" w:styleId="Rastertabel4-Accent5">
    <w:name w:val="Grid Table 4 Accent 5"/>
    <w:basedOn w:val="Standaardtabel"/>
    <w:uiPriority w:val="49"/>
    <w:semiHidden/>
    <w:rsid w:val="00C85FA2"/>
    <w:pPr>
      <w:spacing w:line="240" w:lineRule="auto"/>
    </w:pPr>
    <w:tblPr>
      <w:tblStyleRowBandSize w:val="1"/>
      <w:tblStyleColBandSize w:val="1"/>
      <w:tblBorders>
        <w:top w:val="single" w:sz="4" w:space="0" w:color="FFE965" w:themeColor="accent5" w:themeTint="99"/>
        <w:left w:val="single" w:sz="4" w:space="0" w:color="FFE965" w:themeColor="accent5" w:themeTint="99"/>
        <w:bottom w:val="single" w:sz="4" w:space="0" w:color="FFE965" w:themeColor="accent5" w:themeTint="99"/>
        <w:right w:val="single" w:sz="4" w:space="0" w:color="FFE965" w:themeColor="accent5" w:themeTint="99"/>
        <w:insideH w:val="single" w:sz="4" w:space="0" w:color="FFE965" w:themeColor="accent5" w:themeTint="99"/>
        <w:insideV w:val="single" w:sz="4" w:space="0" w:color="FFE965" w:themeColor="accent5" w:themeTint="99"/>
      </w:tblBorders>
    </w:tblPr>
    <w:tblStylePr w:type="firstRow">
      <w:rPr>
        <w:b/>
        <w:bCs/>
        <w:color w:val="FFFFFF" w:themeColor="background1"/>
      </w:rPr>
      <w:tblPr/>
      <w:tcPr>
        <w:tcBorders>
          <w:top w:val="single" w:sz="4" w:space="0" w:color="FEDB00" w:themeColor="accent5"/>
          <w:left w:val="single" w:sz="4" w:space="0" w:color="FEDB00" w:themeColor="accent5"/>
          <w:bottom w:val="single" w:sz="4" w:space="0" w:color="FEDB00" w:themeColor="accent5"/>
          <w:right w:val="single" w:sz="4" w:space="0" w:color="FEDB00" w:themeColor="accent5"/>
          <w:insideH w:val="nil"/>
          <w:insideV w:val="nil"/>
        </w:tcBorders>
        <w:shd w:val="clear" w:color="auto" w:fill="FEDB00" w:themeFill="accent5"/>
      </w:tcPr>
    </w:tblStylePr>
    <w:tblStylePr w:type="lastRow">
      <w:rPr>
        <w:b/>
        <w:bCs/>
      </w:rPr>
      <w:tblPr/>
      <w:tcPr>
        <w:tcBorders>
          <w:top w:val="double" w:sz="4" w:space="0" w:color="FEDB00" w:themeColor="accent5"/>
        </w:tcBorders>
      </w:tcPr>
    </w:tblStylePr>
    <w:tblStylePr w:type="firstCol">
      <w:rPr>
        <w:b/>
        <w:bCs/>
      </w:rPr>
    </w:tblStylePr>
    <w:tblStylePr w:type="lastCol">
      <w:rPr>
        <w:b/>
        <w:bCs/>
      </w:rPr>
    </w:tblStylePr>
    <w:tblStylePr w:type="band1Vert">
      <w:tblPr/>
      <w:tcPr>
        <w:shd w:val="clear" w:color="auto" w:fill="FFF7CB" w:themeFill="accent5" w:themeFillTint="33"/>
      </w:tcPr>
    </w:tblStylePr>
    <w:tblStylePr w:type="band1Horz">
      <w:tblPr/>
      <w:tcPr>
        <w:shd w:val="clear" w:color="auto" w:fill="FFF7CB" w:themeFill="accent5" w:themeFillTint="33"/>
      </w:tcPr>
    </w:tblStylePr>
  </w:style>
  <w:style w:type="table" w:styleId="Rastertabel4-Accent6">
    <w:name w:val="Grid Table 4 Accent 6"/>
    <w:basedOn w:val="Standaardtabel"/>
    <w:uiPriority w:val="49"/>
    <w:semiHidden/>
    <w:rsid w:val="00C85FA2"/>
    <w:pPr>
      <w:spacing w:line="240" w:lineRule="auto"/>
    </w:pPr>
    <w:tblPr>
      <w:tblStyleRowBandSize w:val="1"/>
      <w:tblStyleColBandSize w:val="1"/>
      <w:tblBorders>
        <w:top w:val="single" w:sz="4" w:space="0" w:color="CBDA8B" w:themeColor="accent6" w:themeTint="99"/>
        <w:left w:val="single" w:sz="4" w:space="0" w:color="CBDA8B" w:themeColor="accent6" w:themeTint="99"/>
        <w:bottom w:val="single" w:sz="4" w:space="0" w:color="CBDA8B" w:themeColor="accent6" w:themeTint="99"/>
        <w:right w:val="single" w:sz="4" w:space="0" w:color="CBDA8B" w:themeColor="accent6" w:themeTint="99"/>
        <w:insideH w:val="single" w:sz="4" w:space="0" w:color="CBDA8B" w:themeColor="accent6" w:themeTint="99"/>
        <w:insideV w:val="single" w:sz="4" w:space="0" w:color="CBDA8B" w:themeColor="accent6" w:themeTint="99"/>
      </w:tblBorders>
    </w:tblPr>
    <w:tblStylePr w:type="firstRow">
      <w:rPr>
        <w:b/>
        <w:bCs/>
        <w:color w:val="FFFFFF" w:themeColor="background1"/>
      </w:rPr>
      <w:tblPr/>
      <w:tcPr>
        <w:tcBorders>
          <w:top w:val="single" w:sz="4" w:space="0" w:color="A9C23F" w:themeColor="accent6"/>
          <w:left w:val="single" w:sz="4" w:space="0" w:color="A9C23F" w:themeColor="accent6"/>
          <w:bottom w:val="single" w:sz="4" w:space="0" w:color="A9C23F" w:themeColor="accent6"/>
          <w:right w:val="single" w:sz="4" w:space="0" w:color="A9C23F" w:themeColor="accent6"/>
          <w:insideH w:val="nil"/>
          <w:insideV w:val="nil"/>
        </w:tcBorders>
        <w:shd w:val="clear" w:color="auto" w:fill="A9C23F" w:themeFill="accent6"/>
      </w:tcPr>
    </w:tblStylePr>
    <w:tblStylePr w:type="lastRow">
      <w:rPr>
        <w:b/>
        <w:bCs/>
      </w:rPr>
      <w:tblPr/>
      <w:tcPr>
        <w:tcBorders>
          <w:top w:val="double" w:sz="4" w:space="0" w:color="A9C23F" w:themeColor="accent6"/>
        </w:tcBorders>
      </w:tcPr>
    </w:tblStylePr>
    <w:tblStylePr w:type="firstCol">
      <w:rPr>
        <w:b/>
        <w:bCs/>
      </w:rPr>
    </w:tblStylePr>
    <w:tblStylePr w:type="lastCol">
      <w:rPr>
        <w:b/>
        <w:bCs/>
      </w:rPr>
    </w:tblStylePr>
    <w:tblStylePr w:type="band1Vert">
      <w:tblPr/>
      <w:tcPr>
        <w:shd w:val="clear" w:color="auto" w:fill="EDF2D8" w:themeFill="accent6" w:themeFillTint="33"/>
      </w:tcPr>
    </w:tblStylePr>
    <w:tblStylePr w:type="band1Horz">
      <w:tblPr/>
      <w:tcPr>
        <w:shd w:val="clear" w:color="auto" w:fill="EDF2D8" w:themeFill="accent6" w:themeFillTint="33"/>
      </w:tcPr>
    </w:tblStylePr>
  </w:style>
  <w:style w:type="table" w:styleId="Rastertabel5donker">
    <w:name w:val="Grid Table 5 Dark"/>
    <w:basedOn w:val="Standaardtabel"/>
    <w:uiPriority w:val="50"/>
    <w:semiHidden/>
    <w:rsid w:val="00C85FA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semiHidden/>
    <w:rsid w:val="00C85FA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3C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76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76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76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7600" w:themeFill="accent1"/>
      </w:tcPr>
    </w:tblStylePr>
    <w:tblStylePr w:type="band1Vert">
      <w:tblPr/>
      <w:tcPr>
        <w:shd w:val="clear" w:color="auto" w:fill="FFC790" w:themeFill="accent1" w:themeFillTint="66"/>
      </w:tcPr>
    </w:tblStylePr>
    <w:tblStylePr w:type="band1Horz">
      <w:tblPr/>
      <w:tcPr>
        <w:shd w:val="clear" w:color="auto" w:fill="FFC790" w:themeFill="accent1" w:themeFillTint="66"/>
      </w:tcPr>
    </w:tblStylePr>
  </w:style>
  <w:style w:type="table" w:styleId="Rastertabel5donker-Accent2">
    <w:name w:val="Grid Table 5 Dark Accent 2"/>
    <w:basedOn w:val="Standaardtabel"/>
    <w:uiPriority w:val="50"/>
    <w:semiHidden/>
    <w:rsid w:val="00C85FA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7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3C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3C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3C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3C31" w:themeFill="accent2"/>
      </w:tcPr>
    </w:tblStylePr>
    <w:tblStylePr w:type="band1Vert">
      <w:tblPr/>
      <w:tcPr>
        <w:shd w:val="clear" w:color="auto" w:fill="F2B0AC" w:themeFill="accent2" w:themeFillTint="66"/>
      </w:tcPr>
    </w:tblStylePr>
    <w:tblStylePr w:type="band1Horz">
      <w:tblPr/>
      <w:tcPr>
        <w:shd w:val="clear" w:color="auto" w:fill="F2B0AC" w:themeFill="accent2" w:themeFillTint="66"/>
      </w:tcPr>
    </w:tblStylePr>
  </w:style>
  <w:style w:type="table" w:styleId="Rastertabel5donker-Accent3">
    <w:name w:val="Grid Table 5 Dark Accent 3"/>
    <w:basedOn w:val="Standaardtabel"/>
    <w:uiPriority w:val="50"/>
    <w:semiHidden/>
    <w:rsid w:val="00C85FA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5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7C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7C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7C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7C8" w:themeFill="accent3"/>
      </w:tcPr>
    </w:tblStylePr>
    <w:tblStylePr w:type="band1Vert">
      <w:tblPr/>
      <w:tcPr>
        <w:shd w:val="clear" w:color="auto" w:fill="83CCFF" w:themeFill="accent3" w:themeFillTint="66"/>
      </w:tcPr>
    </w:tblStylePr>
    <w:tblStylePr w:type="band1Horz">
      <w:tblPr/>
      <w:tcPr>
        <w:shd w:val="clear" w:color="auto" w:fill="83CCFF" w:themeFill="accent3" w:themeFillTint="66"/>
      </w:tcPr>
    </w:tblStylePr>
  </w:style>
  <w:style w:type="table" w:styleId="Rastertabel5donker-Accent4">
    <w:name w:val="Grid Table 5 Dark Accent 4"/>
    <w:basedOn w:val="Standaardtabel"/>
    <w:uiPriority w:val="50"/>
    <w:semiHidden/>
    <w:rsid w:val="00C85FA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8FFD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F4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F4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F4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F4D" w:themeFill="accent4"/>
      </w:tcPr>
    </w:tblStylePr>
    <w:tblStylePr w:type="band1Vert">
      <w:tblPr/>
      <w:tcPr>
        <w:shd w:val="clear" w:color="auto" w:fill="72FFB6" w:themeFill="accent4" w:themeFillTint="66"/>
      </w:tcPr>
    </w:tblStylePr>
    <w:tblStylePr w:type="band1Horz">
      <w:tblPr/>
      <w:tcPr>
        <w:shd w:val="clear" w:color="auto" w:fill="72FFB6" w:themeFill="accent4" w:themeFillTint="66"/>
      </w:tcPr>
    </w:tblStylePr>
  </w:style>
  <w:style w:type="table" w:styleId="Rastertabel5donker-Accent5">
    <w:name w:val="Grid Table 5 Dark Accent 5"/>
    <w:basedOn w:val="Standaardtabel"/>
    <w:uiPriority w:val="50"/>
    <w:semiHidden/>
    <w:rsid w:val="00C85FA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7C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DB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DB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DB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DB00" w:themeFill="accent5"/>
      </w:tcPr>
    </w:tblStylePr>
    <w:tblStylePr w:type="band1Vert">
      <w:tblPr/>
      <w:tcPr>
        <w:shd w:val="clear" w:color="auto" w:fill="FFF098" w:themeFill="accent5" w:themeFillTint="66"/>
      </w:tcPr>
    </w:tblStylePr>
    <w:tblStylePr w:type="band1Horz">
      <w:tblPr/>
      <w:tcPr>
        <w:shd w:val="clear" w:color="auto" w:fill="FFF098" w:themeFill="accent5" w:themeFillTint="66"/>
      </w:tcPr>
    </w:tblStylePr>
  </w:style>
  <w:style w:type="table" w:styleId="Rastertabel5donker-Accent6">
    <w:name w:val="Grid Table 5 Dark Accent 6"/>
    <w:basedOn w:val="Standaardtabel"/>
    <w:uiPriority w:val="50"/>
    <w:semiHidden/>
    <w:rsid w:val="00C85FA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2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C23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C23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C23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C23F" w:themeFill="accent6"/>
      </w:tcPr>
    </w:tblStylePr>
    <w:tblStylePr w:type="band1Vert">
      <w:tblPr/>
      <w:tcPr>
        <w:shd w:val="clear" w:color="auto" w:fill="DCE6B2" w:themeFill="accent6" w:themeFillTint="66"/>
      </w:tcPr>
    </w:tblStylePr>
    <w:tblStylePr w:type="band1Horz">
      <w:tblPr/>
      <w:tcPr>
        <w:shd w:val="clear" w:color="auto" w:fill="DCE6B2" w:themeFill="accent6" w:themeFillTint="66"/>
      </w:tcPr>
    </w:tblStylePr>
  </w:style>
  <w:style w:type="table" w:styleId="Rastertabel6kleurrijk">
    <w:name w:val="Grid Table 6 Colorful"/>
    <w:basedOn w:val="Standaardtabel"/>
    <w:uiPriority w:val="51"/>
    <w:semiHidden/>
    <w:rsid w:val="00C85FA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semiHidden/>
    <w:rsid w:val="00C85FA2"/>
    <w:pPr>
      <w:spacing w:line="240" w:lineRule="auto"/>
    </w:pPr>
    <w:rPr>
      <w:color w:val="AF5700" w:themeColor="accent1" w:themeShade="BF"/>
    </w:rPr>
    <w:tblPr>
      <w:tblStyleRowBandSize w:val="1"/>
      <w:tblStyleColBandSize w:val="1"/>
      <w:tblBorders>
        <w:top w:val="single" w:sz="4" w:space="0" w:color="FFAC59" w:themeColor="accent1" w:themeTint="99"/>
        <w:left w:val="single" w:sz="4" w:space="0" w:color="FFAC59" w:themeColor="accent1" w:themeTint="99"/>
        <w:bottom w:val="single" w:sz="4" w:space="0" w:color="FFAC59" w:themeColor="accent1" w:themeTint="99"/>
        <w:right w:val="single" w:sz="4" w:space="0" w:color="FFAC59" w:themeColor="accent1" w:themeTint="99"/>
        <w:insideH w:val="single" w:sz="4" w:space="0" w:color="FFAC59" w:themeColor="accent1" w:themeTint="99"/>
        <w:insideV w:val="single" w:sz="4" w:space="0" w:color="FFAC59" w:themeColor="accent1" w:themeTint="99"/>
      </w:tblBorders>
    </w:tblPr>
    <w:tblStylePr w:type="firstRow">
      <w:rPr>
        <w:b/>
        <w:bCs/>
      </w:rPr>
      <w:tblPr/>
      <w:tcPr>
        <w:tcBorders>
          <w:bottom w:val="single" w:sz="12" w:space="0" w:color="FFAC59" w:themeColor="accent1" w:themeTint="99"/>
        </w:tcBorders>
      </w:tcPr>
    </w:tblStylePr>
    <w:tblStylePr w:type="lastRow">
      <w:rPr>
        <w:b/>
        <w:bCs/>
      </w:rPr>
      <w:tblPr/>
      <w:tcPr>
        <w:tcBorders>
          <w:top w:val="double" w:sz="4" w:space="0" w:color="FFAC59" w:themeColor="accent1" w:themeTint="99"/>
        </w:tcBorders>
      </w:tcPr>
    </w:tblStylePr>
    <w:tblStylePr w:type="firstCol">
      <w:rPr>
        <w:b/>
        <w:bCs/>
      </w:rPr>
    </w:tblStylePr>
    <w:tblStylePr w:type="lastCol">
      <w:rPr>
        <w:b/>
        <w:bCs/>
      </w:rPr>
    </w:tblStylePr>
    <w:tblStylePr w:type="band1Vert">
      <w:tblPr/>
      <w:tcPr>
        <w:shd w:val="clear" w:color="auto" w:fill="FFE3C7" w:themeFill="accent1" w:themeFillTint="33"/>
      </w:tcPr>
    </w:tblStylePr>
    <w:tblStylePr w:type="band1Horz">
      <w:tblPr/>
      <w:tcPr>
        <w:shd w:val="clear" w:color="auto" w:fill="FFE3C7" w:themeFill="accent1" w:themeFillTint="33"/>
      </w:tcPr>
    </w:tblStylePr>
  </w:style>
  <w:style w:type="table" w:styleId="Rastertabel6kleurrijk-Accent2">
    <w:name w:val="Grid Table 6 Colorful Accent 2"/>
    <w:basedOn w:val="Standaardtabel"/>
    <w:uiPriority w:val="51"/>
    <w:semiHidden/>
    <w:rsid w:val="00C85FA2"/>
    <w:pPr>
      <w:spacing w:line="240" w:lineRule="auto"/>
    </w:pPr>
    <w:rPr>
      <w:color w:val="B1241A" w:themeColor="accent2" w:themeShade="BF"/>
    </w:rPr>
    <w:tblPr>
      <w:tblStyleRowBandSize w:val="1"/>
      <w:tblStyleColBandSize w:val="1"/>
      <w:tblBorders>
        <w:top w:val="single" w:sz="4" w:space="0" w:color="EC8983" w:themeColor="accent2" w:themeTint="99"/>
        <w:left w:val="single" w:sz="4" w:space="0" w:color="EC8983" w:themeColor="accent2" w:themeTint="99"/>
        <w:bottom w:val="single" w:sz="4" w:space="0" w:color="EC8983" w:themeColor="accent2" w:themeTint="99"/>
        <w:right w:val="single" w:sz="4" w:space="0" w:color="EC8983" w:themeColor="accent2" w:themeTint="99"/>
        <w:insideH w:val="single" w:sz="4" w:space="0" w:color="EC8983" w:themeColor="accent2" w:themeTint="99"/>
        <w:insideV w:val="single" w:sz="4" w:space="0" w:color="EC8983" w:themeColor="accent2" w:themeTint="99"/>
      </w:tblBorders>
    </w:tblPr>
    <w:tblStylePr w:type="firstRow">
      <w:rPr>
        <w:b/>
        <w:bCs/>
      </w:rPr>
      <w:tblPr/>
      <w:tcPr>
        <w:tcBorders>
          <w:bottom w:val="single" w:sz="12" w:space="0" w:color="EC8983" w:themeColor="accent2" w:themeTint="99"/>
        </w:tcBorders>
      </w:tcPr>
    </w:tblStylePr>
    <w:tblStylePr w:type="lastRow">
      <w:rPr>
        <w:b/>
        <w:bCs/>
      </w:rPr>
      <w:tblPr/>
      <w:tcPr>
        <w:tcBorders>
          <w:top w:val="double" w:sz="4" w:space="0" w:color="EC8983" w:themeColor="accent2" w:themeTint="99"/>
        </w:tcBorders>
      </w:tcPr>
    </w:tblStylePr>
    <w:tblStylePr w:type="firstCol">
      <w:rPr>
        <w:b/>
        <w:bCs/>
      </w:rPr>
    </w:tblStylePr>
    <w:tblStylePr w:type="lastCol">
      <w:rPr>
        <w:b/>
        <w:bCs/>
      </w:rPr>
    </w:tblStylePr>
    <w:tblStylePr w:type="band1Vert">
      <w:tblPr/>
      <w:tcPr>
        <w:shd w:val="clear" w:color="auto" w:fill="F8D7D5" w:themeFill="accent2" w:themeFillTint="33"/>
      </w:tcPr>
    </w:tblStylePr>
    <w:tblStylePr w:type="band1Horz">
      <w:tblPr/>
      <w:tcPr>
        <w:shd w:val="clear" w:color="auto" w:fill="F8D7D5" w:themeFill="accent2" w:themeFillTint="33"/>
      </w:tcPr>
    </w:tblStylePr>
  </w:style>
  <w:style w:type="table" w:styleId="Rastertabel6kleurrijk-Accent3">
    <w:name w:val="Grid Table 6 Colorful Accent 3"/>
    <w:basedOn w:val="Standaardtabel"/>
    <w:uiPriority w:val="51"/>
    <w:semiHidden/>
    <w:rsid w:val="00C85FA2"/>
    <w:pPr>
      <w:spacing w:line="240" w:lineRule="auto"/>
    </w:pPr>
    <w:rPr>
      <w:color w:val="005895" w:themeColor="accent3" w:themeShade="BF"/>
    </w:rPr>
    <w:tblPr>
      <w:tblStyleRowBandSize w:val="1"/>
      <w:tblStyleColBandSize w:val="1"/>
      <w:tblBorders>
        <w:top w:val="single" w:sz="4" w:space="0" w:color="45B3FF" w:themeColor="accent3" w:themeTint="99"/>
        <w:left w:val="single" w:sz="4" w:space="0" w:color="45B3FF" w:themeColor="accent3" w:themeTint="99"/>
        <w:bottom w:val="single" w:sz="4" w:space="0" w:color="45B3FF" w:themeColor="accent3" w:themeTint="99"/>
        <w:right w:val="single" w:sz="4" w:space="0" w:color="45B3FF" w:themeColor="accent3" w:themeTint="99"/>
        <w:insideH w:val="single" w:sz="4" w:space="0" w:color="45B3FF" w:themeColor="accent3" w:themeTint="99"/>
        <w:insideV w:val="single" w:sz="4" w:space="0" w:color="45B3FF" w:themeColor="accent3" w:themeTint="99"/>
      </w:tblBorders>
    </w:tblPr>
    <w:tblStylePr w:type="firstRow">
      <w:rPr>
        <w:b/>
        <w:bCs/>
      </w:rPr>
      <w:tblPr/>
      <w:tcPr>
        <w:tcBorders>
          <w:bottom w:val="single" w:sz="12" w:space="0" w:color="45B3FF" w:themeColor="accent3" w:themeTint="99"/>
        </w:tcBorders>
      </w:tcPr>
    </w:tblStylePr>
    <w:tblStylePr w:type="lastRow">
      <w:rPr>
        <w:b/>
        <w:bCs/>
      </w:rPr>
      <w:tblPr/>
      <w:tcPr>
        <w:tcBorders>
          <w:top w:val="double" w:sz="4" w:space="0" w:color="45B3FF" w:themeColor="accent3" w:themeTint="99"/>
        </w:tcBorders>
      </w:tcPr>
    </w:tblStylePr>
    <w:tblStylePr w:type="firstCol">
      <w:rPr>
        <w:b/>
        <w:bCs/>
      </w:rPr>
    </w:tblStylePr>
    <w:tblStylePr w:type="lastCol">
      <w:rPr>
        <w:b/>
        <w:bCs/>
      </w:rPr>
    </w:tblStylePr>
    <w:tblStylePr w:type="band1Vert">
      <w:tblPr/>
      <w:tcPr>
        <w:shd w:val="clear" w:color="auto" w:fill="C1E5FF" w:themeFill="accent3" w:themeFillTint="33"/>
      </w:tcPr>
    </w:tblStylePr>
    <w:tblStylePr w:type="band1Horz">
      <w:tblPr/>
      <w:tcPr>
        <w:shd w:val="clear" w:color="auto" w:fill="C1E5FF" w:themeFill="accent3" w:themeFillTint="33"/>
      </w:tcPr>
    </w:tblStylePr>
  </w:style>
  <w:style w:type="table" w:styleId="Rastertabel6kleurrijk-Accent4">
    <w:name w:val="Grid Table 6 Colorful Accent 4"/>
    <w:basedOn w:val="Standaardtabel"/>
    <w:uiPriority w:val="51"/>
    <w:semiHidden/>
    <w:rsid w:val="00C85FA2"/>
    <w:pPr>
      <w:spacing w:line="240" w:lineRule="auto"/>
    </w:pPr>
    <w:rPr>
      <w:color w:val="007739" w:themeColor="accent4" w:themeShade="BF"/>
    </w:rPr>
    <w:tblPr>
      <w:tblStyleRowBandSize w:val="1"/>
      <w:tblStyleColBandSize w:val="1"/>
      <w:tblBorders>
        <w:top w:val="single" w:sz="4" w:space="0" w:color="2CFF91" w:themeColor="accent4" w:themeTint="99"/>
        <w:left w:val="single" w:sz="4" w:space="0" w:color="2CFF91" w:themeColor="accent4" w:themeTint="99"/>
        <w:bottom w:val="single" w:sz="4" w:space="0" w:color="2CFF91" w:themeColor="accent4" w:themeTint="99"/>
        <w:right w:val="single" w:sz="4" w:space="0" w:color="2CFF91" w:themeColor="accent4" w:themeTint="99"/>
        <w:insideH w:val="single" w:sz="4" w:space="0" w:color="2CFF91" w:themeColor="accent4" w:themeTint="99"/>
        <w:insideV w:val="single" w:sz="4" w:space="0" w:color="2CFF91" w:themeColor="accent4" w:themeTint="99"/>
      </w:tblBorders>
    </w:tblPr>
    <w:tblStylePr w:type="firstRow">
      <w:rPr>
        <w:b/>
        <w:bCs/>
      </w:rPr>
      <w:tblPr/>
      <w:tcPr>
        <w:tcBorders>
          <w:bottom w:val="single" w:sz="12" w:space="0" w:color="2CFF91" w:themeColor="accent4" w:themeTint="99"/>
        </w:tcBorders>
      </w:tcPr>
    </w:tblStylePr>
    <w:tblStylePr w:type="lastRow">
      <w:rPr>
        <w:b/>
        <w:bCs/>
      </w:rPr>
      <w:tblPr/>
      <w:tcPr>
        <w:tcBorders>
          <w:top w:val="double" w:sz="4" w:space="0" w:color="2CFF91" w:themeColor="accent4" w:themeTint="99"/>
        </w:tcBorders>
      </w:tcPr>
    </w:tblStylePr>
    <w:tblStylePr w:type="firstCol">
      <w:rPr>
        <w:b/>
        <w:bCs/>
      </w:rPr>
    </w:tblStylePr>
    <w:tblStylePr w:type="lastCol">
      <w:rPr>
        <w:b/>
        <w:bCs/>
      </w:rPr>
    </w:tblStylePr>
    <w:tblStylePr w:type="band1Vert">
      <w:tblPr/>
      <w:tcPr>
        <w:shd w:val="clear" w:color="auto" w:fill="B8FFDA" w:themeFill="accent4" w:themeFillTint="33"/>
      </w:tcPr>
    </w:tblStylePr>
    <w:tblStylePr w:type="band1Horz">
      <w:tblPr/>
      <w:tcPr>
        <w:shd w:val="clear" w:color="auto" w:fill="B8FFDA" w:themeFill="accent4" w:themeFillTint="33"/>
      </w:tcPr>
    </w:tblStylePr>
  </w:style>
  <w:style w:type="table" w:styleId="Rastertabel6kleurrijk-Accent5">
    <w:name w:val="Grid Table 6 Colorful Accent 5"/>
    <w:basedOn w:val="Standaardtabel"/>
    <w:uiPriority w:val="51"/>
    <w:semiHidden/>
    <w:rsid w:val="00C85FA2"/>
    <w:pPr>
      <w:spacing w:line="240" w:lineRule="auto"/>
    </w:pPr>
    <w:rPr>
      <w:color w:val="BEA300" w:themeColor="accent5" w:themeShade="BF"/>
    </w:rPr>
    <w:tblPr>
      <w:tblStyleRowBandSize w:val="1"/>
      <w:tblStyleColBandSize w:val="1"/>
      <w:tblBorders>
        <w:top w:val="single" w:sz="4" w:space="0" w:color="FFE965" w:themeColor="accent5" w:themeTint="99"/>
        <w:left w:val="single" w:sz="4" w:space="0" w:color="FFE965" w:themeColor="accent5" w:themeTint="99"/>
        <w:bottom w:val="single" w:sz="4" w:space="0" w:color="FFE965" w:themeColor="accent5" w:themeTint="99"/>
        <w:right w:val="single" w:sz="4" w:space="0" w:color="FFE965" w:themeColor="accent5" w:themeTint="99"/>
        <w:insideH w:val="single" w:sz="4" w:space="0" w:color="FFE965" w:themeColor="accent5" w:themeTint="99"/>
        <w:insideV w:val="single" w:sz="4" w:space="0" w:color="FFE965" w:themeColor="accent5" w:themeTint="99"/>
      </w:tblBorders>
    </w:tblPr>
    <w:tblStylePr w:type="firstRow">
      <w:rPr>
        <w:b/>
        <w:bCs/>
      </w:rPr>
      <w:tblPr/>
      <w:tcPr>
        <w:tcBorders>
          <w:bottom w:val="single" w:sz="12" w:space="0" w:color="FFE965" w:themeColor="accent5" w:themeTint="99"/>
        </w:tcBorders>
      </w:tcPr>
    </w:tblStylePr>
    <w:tblStylePr w:type="lastRow">
      <w:rPr>
        <w:b/>
        <w:bCs/>
      </w:rPr>
      <w:tblPr/>
      <w:tcPr>
        <w:tcBorders>
          <w:top w:val="double" w:sz="4" w:space="0" w:color="FFE965" w:themeColor="accent5" w:themeTint="99"/>
        </w:tcBorders>
      </w:tcPr>
    </w:tblStylePr>
    <w:tblStylePr w:type="firstCol">
      <w:rPr>
        <w:b/>
        <w:bCs/>
      </w:rPr>
    </w:tblStylePr>
    <w:tblStylePr w:type="lastCol">
      <w:rPr>
        <w:b/>
        <w:bCs/>
      </w:rPr>
    </w:tblStylePr>
    <w:tblStylePr w:type="band1Vert">
      <w:tblPr/>
      <w:tcPr>
        <w:shd w:val="clear" w:color="auto" w:fill="FFF7CB" w:themeFill="accent5" w:themeFillTint="33"/>
      </w:tcPr>
    </w:tblStylePr>
    <w:tblStylePr w:type="band1Horz">
      <w:tblPr/>
      <w:tcPr>
        <w:shd w:val="clear" w:color="auto" w:fill="FFF7CB" w:themeFill="accent5" w:themeFillTint="33"/>
      </w:tcPr>
    </w:tblStylePr>
  </w:style>
  <w:style w:type="table" w:styleId="Rastertabel6kleurrijk-Accent6">
    <w:name w:val="Grid Table 6 Colorful Accent 6"/>
    <w:basedOn w:val="Standaardtabel"/>
    <w:uiPriority w:val="51"/>
    <w:semiHidden/>
    <w:rsid w:val="00C85FA2"/>
    <w:pPr>
      <w:spacing w:line="240" w:lineRule="auto"/>
    </w:pPr>
    <w:rPr>
      <w:color w:val="7E912E" w:themeColor="accent6" w:themeShade="BF"/>
    </w:rPr>
    <w:tblPr>
      <w:tblStyleRowBandSize w:val="1"/>
      <w:tblStyleColBandSize w:val="1"/>
      <w:tblBorders>
        <w:top w:val="single" w:sz="4" w:space="0" w:color="CBDA8B" w:themeColor="accent6" w:themeTint="99"/>
        <w:left w:val="single" w:sz="4" w:space="0" w:color="CBDA8B" w:themeColor="accent6" w:themeTint="99"/>
        <w:bottom w:val="single" w:sz="4" w:space="0" w:color="CBDA8B" w:themeColor="accent6" w:themeTint="99"/>
        <w:right w:val="single" w:sz="4" w:space="0" w:color="CBDA8B" w:themeColor="accent6" w:themeTint="99"/>
        <w:insideH w:val="single" w:sz="4" w:space="0" w:color="CBDA8B" w:themeColor="accent6" w:themeTint="99"/>
        <w:insideV w:val="single" w:sz="4" w:space="0" w:color="CBDA8B" w:themeColor="accent6" w:themeTint="99"/>
      </w:tblBorders>
    </w:tblPr>
    <w:tblStylePr w:type="firstRow">
      <w:rPr>
        <w:b/>
        <w:bCs/>
      </w:rPr>
      <w:tblPr/>
      <w:tcPr>
        <w:tcBorders>
          <w:bottom w:val="single" w:sz="12" w:space="0" w:color="CBDA8B" w:themeColor="accent6" w:themeTint="99"/>
        </w:tcBorders>
      </w:tcPr>
    </w:tblStylePr>
    <w:tblStylePr w:type="lastRow">
      <w:rPr>
        <w:b/>
        <w:bCs/>
      </w:rPr>
      <w:tblPr/>
      <w:tcPr>
        <w:tcBorders>
          <w:top w:val="double" w:sz="4" w:space="0" w:color="CBDA8B" w:themeColor="accent6" w:themeTint="99"/>
        </w:tcBorders>
      </w:tcPr>
    </w:tblStylePr>
    <w:tblStylePr w:type="firstCol">
      <w:rPr>
        <w:b/>
        <w:bCs/>
      </w:rPr>
    </w:tblStylePr>
    <w:tblStylePr w:type="lastCol">
      <w:rPr>
        <w:b/>
        <w:bCs/>
      </w:rPr>
    </w:tblStylePr>
    <w:tblStylePr w:type="band1Vert">
      <w:tblPr/>
      <w:tcPr>
        <w:shd w:val="clear" w:color="auto" w:fill="EDF2D8" w:themeFill="accent6" w:themeFillTint="33"/>
      </w:tcPr>
    </w:tblStylePr>
    <w:tblStylePr w:type="band1Horz">
      <w:tblPr/>
      <w:tcPr>
        <w:shd w:val="clear" w:color="auto" w:fill="EDF2D8" w:themeFill="accent6" w:themeFillTint="33"/>
      </w:tcPr>
    </w:tblStylePr>
  </w:style>
  <w:style w:type="table" w:styleId="Rastertabel7kleurrijk">
    <w:name w:val="Grid Table 7 Colorful"/>
    <w:basedOn w:val="Standaardtabel"/>
    <w:uiPriority w:val="52"/>
    <w:semiHidden/>
    <w:rsid w:val="00C85FA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semiHidden/>
    <w:rsid w:val="00C85FA2"/>
    <w:pPr>
      <w:spacing w:line="240" w:lineRule="auto"/>
    </w:pPr>
    <w:rPr>
      <w:color w:val="AF5700" w:themeColor="accent1" w:themeShade="BF"/>
    </w:rPr>
    <w:tblPr>
      <w:tblStyleRowBandSize w:val="1"/>
      <w:tblStyleColBandSize w:val="1"/>
      <w:tblBorders>
        <w:top w:val="single" w:sz="4" w:space="0" w:color="FFAC59" w:themeColor="accent1" w:themeTint="99"/>
        <w:left w:val="single" w:sz="4" w:space="0" w:color="FFAC59" w:themeColor="accent1" w:themeTint="99"/>
        <w:bottom w:val="single" w:sz="4" w:space="0" w:color="FFAC59" w:themeColor="accent1" w:themeTint="99"/>
        <w:right w:val="single" w:sz="4" w:space="0" w:color="FFAC59" w:themeColor="accent1" w:themeTint="99"/>
        <w:insideH w:val="single" w:sz="4" w:space="0" w:color="FFAC59" w:themeColor="accent1" w:themeTint="99"/>
        <w:insideV w:val="single" w:sz="4" w:space="0" w:color="FFAC5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3C7" w:themeFill="accent1" w:themeFillTint="33"/>
      </w:tcPr>
    </w:tblStylePr>
    <w:tblStylePr w:type="band1Horz">
      <w:tblPr/>
      <w:tcPr>
        <w:shd w:val="clear" w:color="auto" w:fill="FFE3C7" w:themeFill="accent1" w:themeFillTint="33"/>
      </w:tcPr>
    </w:tblStylePr>
    <w:tblStylePr w:type="neCell">
      <w:tblPr/>
      <w:tcPr>
        <w:tcBorders>
          <w:bottom w:val="single" w:sz="4" w:space="0" w:color="FFAC59" w:themeColor="accent1" w:themeTint="99"/>
        </w:tcBorders>
      </w:tcPr>
    </w:tblStylePr>
    <w:tblStylePr w:type="nwCell">
      <w:tblPr/>
      <w:tcPr>
        <w:tcBorders>
          <w:bottom w:val="single" w:sz="4" w:space="0" w:color="FFAC59" w:themeColor="accent1" w:themeTint="99"/>
        </w:tcBorders>
      </w:tcPr>
    </w:tblStylePr>
    <w:tblStylePr w:type="seCell">
      <w:tblPr/>
      <w:tcPr>
        <w:tcBorders>
          <w:top w:val="single" w:sz="4" w:space="0" w:color="FFAC59" w:themeColor="accent1" w:themeTint="99"/>
        </w:tcBorders>
      </w:tcPr>
    </w:tblStylePr>
    <w:tblStylePr w:type="swCell">
      <w:tblPr/>
      <w:tcPr>
        <w:tcBorders>
          <w:top w:val="single" w:sz="4" w:space="0" w:color="FFAC59" w:themeColor="accent1" w:themeTint="99"/>
        </w:tcBorders>
      </w:tcPr>
    </w:tblStylePr>
  </w:style>
  <w:style w:type="table" w:styleId="Rastertabel7kleurrijk-Accent2">
    <w:name w:val="Grid Table 7 Colorful Accent 2"/>
    <w:basedOn w:val="Standaardtabel"/>
    <w:uiPriority w:val="52"/>
    <w:semiHidden/>
    <w:rsid w:val="00C85FA2"/>
    <w:pPr>
      <w:spacing w:line="240" w:lineRule="auto"/>
    </w:pPr>
    <w:rPr>
      <w:color w:val="B1241A" w:themeColor="accent2" w:themeShade="BF"/>
    </w:rPr>
    <w:tblPr>
      <w:tblStyleRowBandSize w:val="1"/>
      <w:tblStyleColBandSize w:val="1"/>
      <w:tblBorders>
        <w:top w:val="single" w:sz="4" w:space="0" w:color="EC8983" w:themeColor="accent2" w:themeTint="99"/>
        <w:left w:val="single" w:sz="4" w:space="0" w:color="EC8983" w:themeColor="accent2" w:themeTint="99"/>
        <w:bottom w:val="single" w:sz="4" w:space="0" w:color="EC8983" w:themeColor="accent2" w:themeTint="99"/>
        <w:right w:val="single" w:sz="4" w:space="0" w:color="EC8983" w:themeColor="accent2" w:themeTint="99"/>
        <w:insideH w:val="single" w:sz="4" w:space="0" w:color="EC8983" w:themeColor="accent2" w:themeTint="99"/>
        <w:insideV w:val="single" w:sz="4" w:space="0" w:color="EC8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7D5" w:themeFill="accent2" w:themeFillTint="33"/>
      </w:tcPr>
    </w:tblStylePr>
    <w:tblStylePr w:type="band1Horz">
      <w:tblPr/>
      <w:tcPr>
        <w:shd w:val="clear" w:color="auto" w:fill="F8D7D5" w:themeFill="accent2" w:themeFillTint="33"/>
      </w:tcPr>
    </w:tblStylePr>
    <w:tblStylePr w:type="neCell">
      <w:tblPr/>
      <w:tcPr>
        <w:tcBorders>
          <w:bottom w:val="single" w:sz="4" w:space="0" w:color="EC8983" w:themeColor="accent2" w:themeTint="99"/>
        </w:tcBorders>
      </w:tcPr>
    </w:tblStylePr>
    <w:tblStylePr w:type="nwCell">
      <w:tblPr/>
      <w:tcPr>
        <w:tcBorders>
          <w:bottom w:val="single" w:sz="4" w:space="0" w:color="EC8983" w:themeColor="accent2" w:themeTint="99"/>
        </w:tcBorders>
      </w:tcPr>
    </w:tblStylePr>
    <w:tblStylePr w:type="seCell">
      <w:tblPr/>
      <w:tcPr>
        <w:tcBorders>
          <w:top w:val="single" w:sz="4" w:space="0" w:color="EC8983" w:themeColor="accent2" w:themeTint="99"/>
        </w:tcBorders>
      </w:tcPr>
    </w:tblStylePr>
    <w:tblStylePr w:type="swCell">
      <w:tblPr/>
      <w:tcPr>
        <w:tcBorders>
          <w:top w:val="single" w:sz="4" w:space="0" w:color="EC8983" w:themeColor="accent2" w:themeTint="99"/>
        </w:tcBorders>
      </w:tcPr>
    </w:tblStylePr>
  </w:style>
  <w:style w:type="table" w:styleId="Rastertabel7kleurrijk-Accent3">
    <w:name w:val="Grid Table 7 Colorful Accent 3"/>
    <w:basedOn w:val="Standaardtabel"/>
    <w:uiPriority w:val="52"/>
    <w:semiHidden/>
    <w:rsid w:val="00C85FA2"/>
    <w:pPr>
      <w:spacing w:line="240" w:lineRule="auto"/>
    </w:pPr>
    <w:rPr>
      <w:color w:val="005895" w:themeColor="accent3" w:themeShade="BF"/>
    </w:rPr>
    <w:tblPr>
      <w:tblStyleRowBandSize w:val="1"/>
      <w:tblStyleColBandSize w:val="1"/>
      <w:tblBorders>
        <w:top w:val="single" w:sz="4" w:space="0" w:color="45B3FF" w:themeColor="accent3" w:themeTint="99"/>
        <w:left w:val="single" w:sz="4" w:space="0" w:color="45B3FF" w:themeColor="accent3" w:themeTint="99"/>
        <w:bottom w:val="single" w:sz="4" w:space="0" w:color="45B3FF" w:themeColor="accent3" w:themeTint="99"/>
        <w:right w:val="single" w:sz="4" w:space="0" w:color="45B3FF" w:themeColor="accent3" w:themeTint="99"/>
        <w:insideH w:val="single" w:sz="4" w:space="0" w:color="45B3FF" w:themeColor="accent3" w:themeTint="99"/>
        <w:insideV w:val="single" w:sz="4" w:space="0" w:color="45B3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5FF" w:themeFill="accent3" w:themeFillTint="33"/>
      </w:tcPr>
    </w:tblStylePr>
    <w:tblStylePr w:type="band1Horz">
      <w:tblPr/>
      <w:tcPr>
        <w:shd w:val="clear" w:color="auto" w:fill="C1E5FF" w:themeFill="accent3" w:themeFillTint="33"/>
      </w:tcPr>
    </w:tblStylePr>
    <w:tblStylePr w:type="neCell">
      <w:tblPr/>
      <w:tcPr>
        <w:tcBorders>
          <w:bottom w:val="single" w:sz="4" w:space="0" w:color="45B3FF" w:themeColor="accent3" w:themeTint="99"/>
        </w:tcBorders>
      </w:tcPr>
    </w:tblStylePr>
    <w:tblStylePr w:type="nwCell">
      <w:tblPr/>
      <w:tcPr>
        <w:tcBorders>
          <w:bottom w:val="single" w:sz="4" w:space="0" w:color="45B3FF" w:themeColor="accent3" w:themeTint="99"/>
        </w:tcBorders>
      </w:tcPr>
    </w:tblStylePr>
    <w:tblStylePr w:type="seCell">
      <w:tblPr/>
      <w:tcPr>
        <w:tcBorders>
          <w:top w:val="single" w:sz="4" w:space="0" w:color="45B3FF" w:themeColor="accent3" w:themeTint="99"/>
        </w:tcBorders>
      </w:tcPr>
    </w:tblStylePr>
    <w:tblStylePr w:type="swCell">
      <w:tblPr/>
      <w:tcPr>
        <w:tcBorders>
          <w:top w:val="single" w:sz="4" w:space="0" w:color="45B3FF" w:themeColor="accent3" w:themeTint="99"/>
        </w:tcBorders>
      </w:tcPr>
    </w:tblStylePr>
  </w:style>
  <w:style w:type="table" w:styleId="Rastertabel7kleurrijk-Accent4">
    <w:name w:val="Grid Table 7 Colorful Accent 4"/>
    <w:basedOn w:val="Standaardtabel"/>
    <w:uiPriority w:val="52"/>
    <w:semiHidden/>
    <w:rsid w:val="00C85FA2"/>
    <w:pPr>
      <w:spacing w:line="240" w:lineRule="auto"/>
    </w:pPr>
    <w:rPr>
      <w:color w:val="007739" w:themeColor="accent4" w:themeShade="BF"/>
    </w:rPr>
    <w:tblPr>
      <w:tblStyleRowBandSize w:val="1"/>
      <w:tblStyleColBandSize w:val="1"/>
      <w:tblBorders>
        <w:top w:val="single" w:sz="4" w:space="0" w:color="2CFF91" w:themeColor="accent4" w:themeTint="99"/>
        <w:left w:val="single" w:sz="4" w:space="0" w:color="2CFF91" w:themeColor="accent4" w:themeTint="99"/>
        <w:bottom w:val="single" w:sz="4" w:space="0" w:color="2CFF91" w:themeColor="accent4" w:themeTint="99"/>
        <w:right w:val="single" w:sz="4" w:space="0" w:color="2CFF91" w:themeColor="accent4" w:themeTint="99"/>
        <w:insideH w:val="single" w:sz="4" w:space="0" w:color="2CFF91" w:themeColor="accent4" w:themeTint="99"/>
        <w:insideV w:val="single" w:sz="4" w:space="0" w:color="2CFF9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8FFDA" w:themeFill="accent4" w:themeFillTint="33"/>
      </w:tcPr>
    </w:tblStylePr>
    <w:tblStylePr w:type="band1Horz">
      <w:tblPr/>
      <w:tcPr>
        <w:shd w:val="clear" w:color="auto" w:fill="B8FFDA" w:themeFill="accent4" w:themeFillTint="33"/>
      </w:tcPr>
    </w:tblStylePr>
    <w:tblStylePr w:type="neCell">
      <w:tblPr/>
      <w:tcPr>
        <w:tcBorders>
          <w:bottom w:val="single" w:sz="4" w:space="0" w:color="2CFF91" w:themeColor="accent4" w:themeTint="99"/>
        </w:tcBorders>
      </w:tcPr>
    </w:tblStylePr>
    <w:tblStylePr w:type="nwCell">
      <w:tblPr/>
      <w:tcPr>
        <w:tcBorders>
          <w:bottom w:val="single" w:sz="4" w:space="0" w:color="2CFF91" w:themeColor="accent4" w:themeTint="99"/>
        </w:tcBorders>
      </w:tcPr>
    </w:tblStylePr>
    <w:tblStylePr w:type="seCell">
      <w:tblPr/>
      <w:tcPr>
        <w:tcBorders>
          <w:top w:val="single" w:sz="4" w:space="0" w:color="2CFF91" w:themeColor="accent4" w:themeTint="99"/>
        </w:tcBorders>
      </w:tcPr>
    </w:tblStylePr>
    <w:tblStylePr w:type="swCell">
      <w:tblPr/>
      <w:tcPr>
        <w:tcBorders>
          <w:top w:val="single" w:sz="4" w:space="0" w:color="2CFF91" w:themeColor="accent4" w:themeTint="99"/>
        </w:tcBorders>
      </w:tcPr>
    </w:tblStylePr>
  </w:style>
  <w:style w:type="table" w:styleId="Rastertabel7kleurrijk-Accent5">
    <w:name w:val="Grid Table 7 Colorful Accent 5"/>
    <w:basedOn w:val="Standaardtabel"/>
    <w:uiPriority w:val="52"/>
    <w:semiHidden/>
    <w:rsid w:val="00C85FA2"/>
    <w:pPr>
      <w:spacing w:line="240" w:lineRule="auto"/>
    </w:pPr>
    <w:rPr>
      <w:color w:val="BEA300" w:themeColor="accent5" w:themeShade="BF"/>
    </w:rPr>
    <w:tblPr>
      <w:tblStyleRowBandSize w:val="1"/>
      <w:tblStyleColBandSize w:val="1"/>
      <w:tblBorders>
        <w:top w:val="single" w:sz="4" w:space="0" w:color="FFE965" w:themeColor="accent5" w:themeTint="99"/>
        <w:left w:val="single" w:sz="4" w:space="0" w:color="FFE965" w:themeColor="accent5" w:themeTint="99"/>
        <w:bottom w:val="single" w:sz="4" w:space="0" w:color="FFE965" w:themeColor="accent5" w:themeTint="99"/>
        <w:right w:val="single" w:sz="4" w:space="0" w:color="FFE965" w:themeColor="accent5" w:themeTint="99"/>
        <w:insideH w:val="single" w:sz="4" w:space="0" w:color="FFE965" w:themeColor="accent5" w:themeTint="99"/>
        <w:insideV w:val="single" w:sz="4" w:space="0" w:color="FFE96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7CB" w:themeFill="accent5" w:themeFillTint="33"/>
      </w:tcPr>
    </w:tblStylePr>
    <w:tblStylePr w:type="band1Horz">
      <w:tblPr/>
      <w:tcPr>
        <w:shd w:val="clear" w:color="auto" w:fill="FFF7CB" w:themeFill="accent5" w:themeFillTint="33"/>
      </w:tcPr>
    </w:tblStylePr>
    <w:tblStylePr w:type="neCell">
      <w:tblPr/>
      <w:tcPr>
        <w:tcBorders>
          <w:bottom w:val="single" w:sz="4" w:space="0" w:color="FFE965" w:themeColor="accent5" w:themeTint="99"/>
        </w:tcBorders>
      </w:tcPr>
    </w:tblStylePr>
    <w:tblStylePr w:type="nwCell">
      <w:tblPr/>
      <w:tcPr>
        <w:tcBorders>
          <w:bottom w:val="single" w:sz="4" w:space="0" w:color="FFE965" w:themeColor="accent5" w:themeTint="99"/>
        </w:tcBorders>
      </w:tcPr>
    </w:tblStylePr>
    <w:tblStylePr w:type="seCell">
      <w:tblPr/>
      <w:tcPr>
        <w:tcBorders>
          <w:top w:val="single" w:sz="4" w:space="0" w:color="FFE965" w:themeColor="accent5" w:themeTint="99"/>
        </w:tcBorders>
      </w:tcPr>
    </w:tblStylePr>
    <w:tblStylePr w:type="swCell">
      <w:tblPr/>
      <w:tcPr>
        <w:tcBorders>
          <w:top w:val="single" w:sz="4" w:space="0" w:color="FFE965" w:themeColor="accent5" w:themeTint="99"/>
        </w:tcBorders>
      </w:tcPr>
    </w:tblStylePr>
  </w:style>
  <w:style w:type="table" w:styleId="Rastertabel7kleurrijk-Accent6">
    <w:name w:val="Grid Table 7 Colorful Accent 6"/>
    <w:basedOn w:val="Standaardtabel"/>
    <w:uiPriority w:val="52"/>
    <w:semiHidden/>
    <w:rsid w:val="00C85FA2"/>
    <w:pPr>
      <w:spacing w:line="240" w:lineRule="auto"/>
    </w:pPr>
    <w:rPr>
      <w:color w:val="7E912E" w:themeColor="accent6" w:themeShade="BF"/>
    </w:rPr>
    <w:tblPr>
      <w:tblStyleRowBandSize w:val="1"/>
      <w:tblStyleColBandSize w:val="1"/>
      <w:tblBorders>
        <w:top w:val="single" w:sz="4" w:space="0" w:color="CBDA8B" w:themeColor="accent6" w:themeTint="99"/>
        <w:left w:val="single" w:sz="4" w:space="0" w:color="CBDA8B" w:themeColor="accent6" w:themeTint="99"/>
        <w:bottom w:val="single" w:sz="4" w:space="0" w:color="CBDA8B" w:themeColor="accent6" w:themeTint="99"/>
        <w:right w:val="single" w:sz="4" w:space="0" w:color="CBDA8B" w:themeColor="accent6" w:themeTint="99"/>
        <w:insideH w:val="single" w:sz="4" w:space="0" w:color="CBDA8B" w:themeColor="accent6" w:themeTint="99"/>
        <w:insideV w:val="single" w:sz="4" w:space="0" w:color="CBDA8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2D8" w:themeFill="accent6" w:themeFillTint="33"/>
      </w:tcPr>
    </w:tblStylePr>
    <w:tblStylePr w:type="band1Horz">
      <w:tblPr/>
      <w:tcPr>
        <w:shd w:val="clear" w:color="auto" w:fill="EDF2D8" w:themeFill="accent6" w:themeFillTint="33"/>
      </w:tcPr>
    </w:tblStylePr>
    <w:tblStylePr w:type="neCell">
      <w:tblPr/>
      <w:tcPr>
        <w:tcBorders>
          <w:bottom w:val="single" w:sz="4" w:space="0" w:color="CBDA8B" w:themeColor="accent6" w:themeTint="99"/>
        </w:tcBorders>
      </w:tcPr>
    </w:tblStylePr>
    <w:tblStylePr w:type="nwCell">
      <w:tblPr/>
      <w:tcPr>
        <w:tcBorders>
          <w:bottom w:val="single" w:sz="4" w:space="0" w:color="CBDA8B" w:themeColor="accent6" w:themeTint="99"/>
        </w:tcBorders>
      </w:tcPr>
    </w:tblStylePr>
    <w:tblStylePr w:type="seCell">
      <w:tblPr/>
      <w:tcPr>
        <w:tcBorders>
          <w:top w:val="single" w:sz="4" w:space="0" w:color="CBDA8B" w:themeColor="accent6" w:themeTint="99"/>
        </w:tcBorders>
      </w:tcPr>
    </w:tblStylePr>
    <w:tblStylePr w:type="swCell">
      <w:tblPr/>
      <w:tcPr>
        <w:tcBorders>
          <w:top w:val="single" w:sz="4" w:space="0" w:color="CBDA8B" w:themeColor="accent6" w:themeTint="99"/>
        </w:tcBorders>
      </w:tcPr>
    </w:tblStylePr>
  </w:style>
  <w:style w:type="table" w:styleId="Rastertabel1licht">
    <w:name w:val="Grid Table 1 Light"/>
    <w:basedOn w:val="Standaardtabel"/>
    <w:uiPriority w:val="46"/>
    <w:semiHidden/>
    <w:rsid w:val="00C85FA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licht">
    <w:name w:val="Grid Table Light"/>
    <w:basedOn w:val="Standaardtabel"/>
    <w:uiPriority w:val="40"/>
    <w:semiHidden/>
    <w:rsid w:val="00C85FA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icentietekstSURF">
    <w:name w:val="Licentietekst SURF"/>
    <w:basedOn w:val="ZsysbasisSURF"/>
    <w:uiPriority w:val="4"/>
    <w:rsid w:val="00031B2D"/>
    <w:pPr>
      <w:spacing w:line="260" w:lineRule="exact"/>
    </w:pPr>
    <w:rPr>
      <w:noProof/>
      <w:sz w:val="19"/>
    </w:rPr>
  </w:style>
  <w:style w:type="table" w:customStyle="1" w:styleId="Tabelraster10">
    <w:name w:val="Tabelraster1"/>
    <w:basedOn w:val="Standaardtabel"/>
    <w:next w:val="Tabelraster"/>
    <w:uiPriority w:val="39"/>
    <w:rsid w:val="00622009"/>
    <w:pPr>
      <w:spacing w:line="240" w:lineRule="auto"/>
      <w:jc w:val="center"/>
    </w:pPr>
    <w:rPr>
      <w:rFonts w:ascii="Calibri" w:eastAsia="Calibri" w:hAnsi="Calibri"/>
      <w:color w:val="595959"/>
      <w:kern w:val="0"/>
      <w:sz w:val="28"/>
      <w:szCs w:val="28"/>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0">
    <w:name w:val="Tabelraster2"/>
    <w:basedOn w:val="Standaardtabel"/>
    <w:next w:val="Tabelraster"/>
    <w:rsid w:val="004D1782"/>
    <w:pPr>
      <w:spacing w:line="240" w:lineRule="auto"/>
    </w:pPr>
    <w:rPr>
      <w:rFonts w:ascii="Verdana" w:hAnsi="Verdana"/>
      <w:kern w:val="0"/>
      <w:sz w:val="16"/>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Grid2">
    <w:name w:val="Table Grid2"/>
    <w:basedOn w:val="Standaardtabel"/>
    <w:next w:val="Tabelraster"/>
    <w:rsid w:val="004D1782"/>
    <w:pPr>
      <w:spacing w:line="240" w:lineRule="auto"/>
    </w:pPr>
    <w:rPr>
      <w:rFonts w:ascii="Aptos" w:eastAsia="Aptos" w:hAnsi="Aptos"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4D1782"/>
    <w:rPr>
      <w:color w:val="605E5C"/>
      <w:shd w:val="clear" w:color="auto" w:fill="E1DFDD"/>
    </w:rPr>
  </w:style>
  <w:style w:type="character" w:customStyle="1" w:styleId="VoettekstChar">
    <w:name w:val="Voettekst Char"/>
    <w:basedOn w:val="Standaardalinea-lettertype"/>
    <w:link w:val="Voettekst"/>
    <w:uiPriority w:val="99"/>
    <w:rsid w:val="00C52454"/>
    <w:rPr>
      <w:rFonts w:ascii="Calibri" w:hAnsi="Calibri" w:cs="Maiandra GD"/>
      <w:color w:val="000000" w:themeColor="text1"/>
      <w:kern w:val="0"/>
      <w:sz w:val="22"/>
      <w:szCs w:val="18"/>
      <w14:ligatures w14:val="none"/>
    </w:rPr>
  </w:style>
  <w:style w:type="paragraph" w:customStyle="1" w:styleId="artikelnummering">
    <w:name w:val="artikelnummering"/>
    <w:basedOn w:val="BasistekstSURF"/>
    <w:link w:val="artikelnummeringChar"/>
    <w:uiPriority w:val="4"/>
    <w:qFormat/>
    <w:rsid w:val="00467F2A"/>
    <w:pPr>
      <w:ind w:left="426" w:hanging="426"/>
    </w:pPr>
    <w:rPr>
      <w:iCs/>
    </w:rPr>
  </w:style>
  <w:style w:type="character" w:customStyle="1" w:styleId="BasistekstSURFChar">
    <w:name w:val="Basistekst SURF Char"/>
    <w:basedOn w:val="ZsysbasisSURFChar"/>
    <w:link w:val="BasistekstSURF"/>
    <w:rsid w:val="004B4345"/>
    <w:rPr>
      <w:rFonts w:ascii="Calibri" w:hAnsi="Calibri" w:cs="Maiandra GD"/>
      <w:color w:val="000000" w:themeColor="text1"/>
      <w:kern w:val="0"/>
      <w:sz w:val="22"/>
      <w:szCs w:val="16"/>
      <w14:ligatures w14:val="none"/>
    </w:rPr>
  </w:style>
  <w:style w:type="character" w:customStyle="1" w:styleId="artikelnummeringChar">
    <w:name w:val="artikelnummering Char"/>
    <w:basedOn w:val="BasistekstSURFChar"/>
    <w:link w:val="artikelnummering"/>
    <w:uiPriority w:val="4"/>
    <w:rsid w:val="00467F2A"/>
    <w:rPr>
      <w:rFonts w:ascii="Calibri" w:hAnsi="Calibri" w:cs="Maiandra GD"/>
      <w:iCs/>
      <w:color w:val="000000" w:themeColor="text1"/>
      <w:kern w:val="0"/>
      <w:sz w:val="22"/>
      <w:szCs w:val="16"/>
      <w14:ligatures w14:val="none"/>
    </w:rPr>
  </w:style>
  <w:style w:type="table" w:customStyle="1" w:styleId="Tabelraster30">
    <w:name w:val="Tabelraster3"/>
    <w:basedOn w:val="Standaardtabel"/>
    <w:next w:val="Tabelraster"/>
    <w:uiPriority w:val="39"/>
    <w:rsid w:val="003415C1"/>
    <w:pPr>
      <w:spacing w:line="240" w:lineRule="auto"/>
    </w:pPr>
    <w:rPr>
      <w:rFonts w:ascii="Calibri" w:eastAsia="Calibri" w:hAnsi="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0">
    <w:name w:val="Tabelraster4"/>
    <w:basedOn w:val="Standaardtabel"/>
    <w:next w:val="Tabelraster"/>
    <w:uiPriority w:val="39"/>
    <w:rsid w:val="0060491E"/>
    <w:pPr>
      <w:spacing w:line="240" w:lineRule="auto"/>
    </w:pPr>
    <w:rPr>
      <w:rFonts w:ascii="Calibri" w:eastAsia="Calibri" w:hAnsi="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0">
    <w:name w:val="Tabelraster5"/>
    <w:basedOn w:val="Standaardtabel"/>
    <w:next w:val="Tabelraster"/>
    <w:uiPriority w:val="39"/>
    <w:rsid w:val="00636E28"/>
    <w:pPr>
      <w:spacing w:line="240" w:lineRule="auto"/>
    </w:pPr>
    <w:rPr>
      <w:rFonts w:ascii="Calibri" w:eastAsia="Calibri" w:hAnsi="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ec.surf.nl/assets/toetsingskader-privacy-in-word-format/?category=verantwoordin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autoriteitpersoonsgegevens.nl/documenten/vragenlijst-meldformulier-datalekken" TargetMode="External"/><Relationship Id="rId7"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creativecommons.org/licenses/by/4.0/deed.nl"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datalekken.autoriteitpersoonsgegevens.n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reativecommons.org/licenses/by/4.0/deed.n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ec.surf.nl/assets/category/samenwerking/"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er0011\Nextcloud\Templates\Bewijs%20van%20deelname%20PEC.dotx" TargetMode="External"/></Relationships>
</file>

<file path=word/theme/theme1.xml><?xml version="1.0" encoding="utf-8"?>
<a:theme xmlns:a="http://schemas.openxmlformats.org/drawingml/2006/main" name="Office-thema">
  <a:themeElements>
    <a:clrScheme name="Kleuren SURF Rapport">
      <a:dk1>
        <a:sysClr val="windowText" lastClr="000000"/>
      </a:dk1>
      <a:lt1>
        <a:sysClr val="window" lastClr="FFFFFF"/>
      </a:lt1>
      <a:dk2>
        <a:srgbClr val="000000"/>
      </a:dk2>
      <a:lt2>
        <a:srgbClr val="772583"/>
      </a:lt2>
      <a:accent1>
        <a:srgbClr val="EA7600"/>
      </a:accent1>
      <a:accent2>
        <a:srgbClr val="E03C31"/>
      </a:accent2>
      <a:accent3>
        <a:srgbClr val="0077C8"/>
      </a:accent3>
      <a:accent4>
        <a:srgbClr val="009F4D"/>
      </a:accent4>
      <a:accent5>
        <a:srgbClr val="FEDB00"/>
      </a:accent5>
      <a:accent6>
        <a:srgbClr val="A9C23F"/>
      </a:accent6>
      <a:hlink>
        <a:srgbClr val="0077C8"/>
      </a:hlink>
      <a:folHlink>
        <a:srgbClr val="009F4D"/>
      </a:folHlink>
    </a:clrScheme>
    <a:fontScheme name="Lettertypen SURF">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6e5cf6-46bf-48b1-8aee-6a13bbbea3a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ju xmlns="http://www.joulesunlimited.com/ccmappings">
  <Titel/>
  <Ondertitel/>
</ju>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B1C881F2A3EF99468695EBB3ACE05DA2" ma:contentTypeVersion="10" ma:contentTypeDescription="Een nieuw document maken." ma:contentTypeScope="" ma:versionID="59ae9f7e428f0a27f670b1473f8bdac7">
  <xsd:schema xmlns:xsd="http://www.w3.org/2001/XMLSchema" xmlns:xs="http://www.w3.org/2001/XMLSchema" xmlns:p="http://schemas.microsoft.com/office/2006/metadata/properties" xmlns:ns2="346e5cf6-46bf-48b1-8aee-6a13bbbea3a7" targetNamespace="http://schemas.microsoft.com/office/2006/metadata/properties" ma:root="true" ma:fieldsID="0086f9bc1889e00a15af3d65b258f82b" ns2:_="">
    <xsd:import namespace="346e5cf6-46bf-48b1-8aee-6a13bbbea3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e5cf6-46bf-48b1-8aee-6a13bbbea3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c6f371a7-af1e-4863-b830-9db92276c56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9BA097-E2EE-4C2F-B152-904063A22AAC}">
  <ds:schemaRefs>
    <ds:schemaRef ds:uri="http://schemas.microsoft.com/office/2006/metadata/properties"/>
    <ds:schemaRef ds:uri="http://schemas.microsoft.com/office/infopath/2007/PartnerControls"/>
    <ds:schemaRef ds:uri="5b3ea850-9fdb-4289-bb72-1d3207432b8a"/>
    <ds:schemaRef ds:uri="16dd222a-f0f4-4fe1-bb80-af02295fa1bc"/>
  </ds:schemaRefs>
</ds:datastoreItem>
</file>

<file path=customXml/itemProps2.xml><?xml version="1.0" encoding="utf-8"?>
<ds:datastoreItem xmlns:ds="http://schemas.openxmlformats.org/officeDocument/2006/customXml" ds:itemID="{A924C3E2-5888-49DC-ABA2-EBD1CE7B3FE8}">
  <ds:schemaRefs>
    <ds:schemaRef ds:uri="http://schemas.microsoft.com/sharepoint/v3/contenttype/forms"/>
  </ds:schemaRefs>
</ds:datastoreItem>
</file>

<file path=customXml/itemProps3.xml><?xml version="1.0" encoding="utf-8"?>
<ds:datastoreItem xmlns:ds="http://schemas.openxmlformats.org/officeDocument/2006/customXml" ds:itemID="{9E5BEB2E-B072-475D-AECE-C9134362F88B}">
  <ds:schemaRefs>
    <ds:schemaRef ds:uri="http://www.joulesunlimited.com/ccmappings"/>
  </ds:schemaRefs>
</ds:datastoreItem>
</file>

<file path=customXml/itemProps4.xml><?xml version="1.0" encoding="utf-8"?>
<ds:datastoreItem xmlns:ds="http://schemas.openxmlformats.org/officeDocument/2006/customXml" ds:itemID="{0ED16408-16C0-4CC1-AF66-98F706476159}">
  <ds:schemaRefs>
    <ds:schemaRef ds:uri="http://schemas.openxmlformats.org/officeDocument/2006/bibliography"/>
  </ds:schemaRefs>
</ds:datastoreItem>
</file>

<file path=customXml/itemProps5.xml><?xml version="1.0" encoding="utf-8"?>
<ds:datastoreItem xmlns:ds="http://schemas.openxmlformats.org/officeDocument/2006/customXml" ds:itemID="{40A2564A-0648-4151-8F88-58B7B299BB4D}"/>
</file>

<file path=docProps/app.xml><?xml version="1.0" encoding="utf-8"?>
<Properties xmlns="http://schemas.openxmlformats.org/officeDocument/2006/extended-properties" xmlns:vt="http://schemas.openxmlformats.org/officeDocument/2006/docPropsVTypes">
  <Template>Bewijs van deelname PEC.dotx</Template>
  <TotalTime>22</TotalTime>
  <Pages>14</Pages>
  <Words>5123</Words>
  <Characters>29206</Characters>
  <Application>Microsoft Office Word</Application>
  <DocSecurity>0</DocSecurity>
  <Lines>243</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Helma de Boer</dc:creator>
  <cp:keywords/>
  <dc:description/>
  <cp:lastModifiedBy>Helma de Boer</cp:lastModifiedBy>
  <cp:revision>36</cp:revision>
  <cp:lastPrinted>2019-03-18T08:35:00Z</cp:lastPrinted>
  <dcterms:created xsi:type="dcterms:W3CDTF">2026-11-05T12:39:00Z</dcterms:created>
  <dcterms:modified xsi:type="dcterms:W3CDTF">2026-11-06T07:15:00Z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0x010100B1C881F2A3EF99468695EBB3ACE05DA2</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